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E10AD" w14:textId="73ECDEC2" w:rsidR="001D1CDE" w:rsidRDefault="001D1CDE" w:rsidP="001D1CDE">
      <w:r w:rsidRPr="00C6103B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79395242" wp14:editId="3B1929B5">
            <wp:simplePos x="0" y="0"/>
            <wp:positionH relativeFrom="column">
              <wp:posOffset>3884295</wp:posOffset>
            </wp:positionH>
            <wp:positionV relativeFrom="paragraph">
              <wp:posOffset>-89959</wp:posOffset>
            </wp:positionV>
            <wp:extent cx="1387948" cy="1387948"/>
            <wp:effectExtent l="0" t="0" r="0" b="0"/>
            <wp:wrapNone/>
            <wp:docPr id="2" name="Obrázek 2" descr="Obsah obrázku text, královna, vektorová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královna, vektorová grafika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7948" cy="1387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03B">
        <w:rPr>
          <w:rFonts w:ascii="Arial" w:hAnsi="Arial" w:cs="Arial"/>
          <w:noProof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B52C4A" wp14:editId="60039027">
                <wp:simplePos x="0" y="0"/>
                <wp:positionH relativeFrom="column">
                  <wp:posOffset>-281305</wp:posOffset>
                </wp:positionH>
                <wp:positionV relativeFrom="paragraph">
                  <wp:posOffset>-12912</wp:posOffset>
                </wp:positionV>
                <wp:extent cx="2005330" cy="615635"/>
                <wp:effectExtent l="0" t="0" r="127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330" cy="61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9F662" w14:textId="77777777" w:rsidR="001D1CDE" w:rsidRDefault="001D1CDE" w:rsidP="001D1CDE">
                            <w:pPr>
                              <w:tabs>
                                <w:tab w:val="left" w:pos="426"/>
                              </w:tabs>
                              <w:ind w:left="567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85DF72E" w14:textId="77777777" w:rsidR="001D1CDE" w:rsidRPr="00BA6106" w:rsidRDefault="001D1CDE" w:rsidP="001D1CDE">
                            <w:pPr>
                              <w:tabs>
                                <w:tab w:val="left" w:pos="426"/>
                              </w:tabs>
                              <w:ind w:left="567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93DC8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Tisková informace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>
            <w:pict>
              <v:shapetype id="_x0000_t202" coordsize="21600,21600" o:spt="202" path="m,l,21600r21600,l21600,xe" w14:anchorId="26B52C4A">
                <v:stroke joinstyle="miter"/>
                <v:path gradientshapeok="t" o:connecttype="rect"/>
              </v:shapetype>
              <v:shape id="Text Box 4" style="position:absolute;margin-left:-22.15pt;margin-top:-1pt;width:157.9pt;height:4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">
                <v:textbox inset="0,0,0,0">
                  <w:txbxContent>
                    <w:p w:rsidR="001D1CDE" w:rsidP="001D1CDE" w:rsidRDefault="001D1CDE" w14:paraId="49A9F662" w14:textId="77777777">
                      <w:pPr>
                        <w:tabs>
                          <w:tab w:val="left" w:pos="426"/>
                        </w:tabs>
                        <w:ind w:left="567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</w:p>
                    <w:p w:rsidRPr="00BA6106" w:rsidR="001D1CDE" w:rsidP="001D1CDE" w:rsidRDefault="001D1CDE" w14:paraId="185DF72E" w14:textId="77777777">
                      <w:pPr>
                        <w:tabs>
                          <w:tab w:val="left" w:pos="426"/>
                        </w:tabs>
                        <w:ind w:left="567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93DC8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Tisková informace</w:t>
                      </w:r>
                    </w:p>
                  </w:txbxContent>
                </v:textbox>
              </v:shape>
            </w:pict>
          </mc:Fallback>
        </mc:AlternateContent>
      </w:r>
    </w:p>
    <w:p w14:paraId="32ABBE44" w14:textId="7585D5C6" w:rsidR="001D1CDE" w:rsidRDefault="001D1CDE" w:rsidP="001D1CDE"/>
    <w:p w14:paraId="30C4BC94" w14:textId="0DA911BD" w:rsidR="001D1CDE" w:rsidRDefault="001D1CDE" w:rsidP="001D1CDE"/>
    <w:p w14:paraId="768D3118" w14:textId="7996E00E" w:rsidR="001D1CDE" w:rsidRDefault="001D1CDE" w:rsidP="001D1CDE"/>
    <w:p w14:paraId="45DBB6FC" w14:textId="6C1C62FD" w:rsidR="001D1CDE" w:rsidRDefault="001D1CDE" w:rsidP="001D1CDE"/>
    <w:p w14:paraId="57E07FD1" w14:textId="14FEAED5" w:rsidR="001D1CDE" w:rsidRDefault="001D1CDE" w:rsidP="001D1CDE"/>
    <w:p w14:paraId="0A27FE24" w14:textId="77777777" w:rsidR="001D1CDE" w:rsidRDefault="001D1CDE" w:rsidP="001D1CDE"/>
    <w:p w14:paraId="237F8EA3" w14:textId="678A9355" w:rsidR="001D1CDE" w:rsidRPr="00C6103B" w:rsidRDefault="001D1CDE" w:rsidP="001D1CDE">
      <w:pPr>
        <w:pStyle w:val="Zusammenfassung"/>
        <w:spacing w:after="240" w:line="360" w:lineRule="auto"/>
        <w:ind w:right="702"/>
        <w:rPr>
          <w:rFonts w:ascii="Arial" w:hAnsi="Arial" w:cs="Arial"/>
          <w:u w:val="single"/>
          <w:lang w:val="cs-CZ"/>
        </w:rPr>
      </w:pPr>
    </w:p>
    <w:p w14:paraId="0543B87B" w14:textId="18C75127" w:rsidR="008C0EA5" w:rsidRPr="00345410" w:rsidRDefault="00CC297D" w:rsidP="00345410">
      <w:pPr>
        <w:spacing w:line="360" w:lineRule="auto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Jako p</w:t>
      </w:r>
      <w:r w:rsidR="00345410">
        <w:rPr>
          <w:rFonts w:ascii="Arial" w:hAnsi="Arial" w:cs="Arial"/>
          <w:b/>
          <w:bCs/>
          <w:i/>
          <w:iCs/>
          <w:sz w:val="28"/>
          <w:szCs w:val="28"/>
        </w:rPr>
        <w:t>odle</w:t>
      </w:r>
      <w:r w:rsidR="00824393">
        <w:rPr>
          <w:rFonts w:ascii="Arial" w:hAnsi="Arial" w:cs="Arial"/>
          <w:b/>
          <w:bCs/>
          <w:i/>
          <w:iCs/>
          <w:sz w:val="28"/>
          <w:szCs w:val="28"/>
        </w:rPr>
        <w:t xml:space="preserve"> italské</w:t>
      </w:r>
      <w:r w:rsidR="00345410">
        <w:rPr>
          <w:rFonts w:ascii="Arial" w:hAnsi="Arial" w:cs="Arial"/>
          <w:b/>
          <w:bCs/>
          <w:i/>
          <w:iCs/>
          <w:sz w:val="28"/>
          <w:szCs w:val="28"/>
        </w:rPr>
        <w:t xml:space="preserve"> abecedy: </w:t>
      </w:r>
      <w:r w:rsidR="008C0EA5" w:rsidRPr="00345410">
        <w:rPr>
          <w:rFonts w:ascii="Arial" w:hAnsi="Arial" w:cs="Arial"/>
          <w:b/>
          <w:bCs/>
          <w:i/>
          <w:iCs/>
          <w:sz w:val="28"/>
          <w:szCs w:val="28"/>
        </w:rPr>
        <w:t xml:space="preserve">26 důvodů, proč strávit dovolenou na </w:t>
      </w:r>
      <w:r w:rsidR="004D4922">
        <w:rPr>
          <w:rFonts w:ascii="Arial" w:hAnsi="Arial" w:cs="Arial"/>
          <w:b/>
          <w:bCs/>
          <w:i/>
          <w:iCs/>
          <w:sz w:val="28"/>
          <w:szCs w:val="28"/>
        </w:rPr>
        <w:t>jihotyrolském venkově</w:t>
      </w:r>
    </w:p>
    <w:p w14:paraId="6E58F9EA" w14:textId="3CBBA207" w:rsidR="008D3990" w:rsidRPr="00FA6EC2" w:rsidRDefault="008D3990" w:rsidP="001D1CDE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45F3170C" w14:textId="65F43871" w:rsidR="001D1CDE" w:rsidRDefault="001D1CDE" w:rsidP="001D1CD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61C1C45" w14:textId="5C1E51F4" w:rsidR="008C0EA5" w:rsidRPr="0080292E" w:rsidRDefault="001D1CDE" w:rsidP="4E5BC6AC">
      <w:pPr>
        <w:spacing w:line="360" w:lineRule="auto"/>
        <w:jc w:val="both"/>
        <w:rPr>
          <w:rFonts w:ascii="Arial" w:hAnsi="Arial" w:cs="Arial"/>
          <w:b/>
          <w:bCs/>
          <w:i/>
          <w:iCs/>
        </w:rPr>
      </w:pPr>
      <w:r w:rsidRPr="4E5BC6AC">
        <w:rPr>
          <w:rFonts w:ascii="Arial" w:hAnsi="Arial" w:cs="Arial"/>
          <w:b/>
          <w:bCs/>
        </w:rPr>
        <w:t xml:space="preserve">Praha, </w:t>
      </w:r>
      <w:r w:rsidR="3D34E383" w:rsidRPr="4E5BC6AC">
        <w:rPr>
          <w:rFonts w:ascii="Arial" w:hAnsi="Arial" w:cs="Arial"/>
          <w:b/>
          <w:bCs/>
        </w:rPr>
        <w:t>25</w:t>
      </w:r>
      <w:r w:rsidR="00DD1FAA" w:rsidRPr="4E5BC6AC">
        <w:rPr>
          <w:rFonts w:ascii="Arial" w:hAnsi="Arial" w:cs="Arial"/>
          <w:b/>
          <w:bCs/>
        </w:rPr>
        <w:t xml:space="preserve">. </w:t>
      </w:r>
      <w:r w:rsidR="001D4EE6" w:rsidRPr="4E5BC6AC">
        <w:rPr>
          <w:rFonts w:ascii="Arial" w:hAnsi="Arial" w:cs="Arial"/>
          <w:b/>
          <w:bCs/>
        </w:rPr>
        <w:t>srpen</w:t>
      </w:r>
      <w:r w:rsidR="00DD1FAA" w:rsidRPr="4E5BC6AC">
        <w:rPr>
          <w:rFonts w:ascii="Arial" w:hAnsi="Arial" w:cs="Arial"/>
          <w:b/>
          <w:bCs/>
        </w:rPr>
        <w:t xml:space="preserve"> 2023</w:t>
      </w:r>
      <w:r w:rsidRPr="4E5BC6AC">
        <w:rPr>
          <w:rFonts w:ascii="Arial" w:hAnsi="Arial" w:cs="Arial"/>
          <w:b/>
          <w:bCs/>
          <w:color w:val="FF0000"/>
        </w:rPr>
        <w:t xml:space="preserve"> </w:t>
      </w:r>
      <w:r w:rsidRPr="4E5BC6AC">
        <w:rPr>
          <w:rFonts w:ascii="Arial" w:hAnsi="Arial" w:cs="Arial"/>
          <w:b/>
          <w:bCs/>
        </w:rPr>
        <w:t>–</w:t>
      </w:r>
      <w:r w:rsidR="004D4922" w:rsidRPr="4E5BC6AC">
        <w:rPr>
          <w:rFonts w:ascii="Arial" w:hAnsi="Arial" w:cs="Arial"/>
          <w:b/>
          <w:bCs/>
        </w:rPr>
        <w:t xml:space="preserve"> Jihotyrolské f</w:t>
      </w:r>
      <w:r w:rsidR="00345410" w:rsidRPr="4E5BC6AC">
        <w:rPr>
          <w:rFonts w:ascii="Arial" w:hAnsi="Arial" w:cs="Arial"/>
          <w:b/>
          <w:bCs/>
          <w:i/>
          <w:iCs/>
        </w:rPr>
        <w:t xml:space="preserve">army </w:t>
      </w:r>
      <w:proofErr w:type="spellStart"/>
      <w:r w:rsidR="008C0EA5" w:rsidRPr="4E5BC6AC">
        <w:rPr>
          <w:rFonts w:ascii="Arial" w:hAnsi="Arial" w:cs="Arial"/>
          <w:b/>
          <w:bCs/>
          <w:i/>
          <w:iCs/>
        </w:rPr>
        <w:t>Roter</w:t>
      </w:r>
      <w:proofErr w:type="spellEnd"/>
      <w:r w:rsidR="008C0EA5" w:rsidRPr="4E5BC6AC">
        <w:rPr>
          <w:rFonts w:ascii="Arial" w:hAnsi="Arial" w:cs="Arial"/>
          <w:b/>
          <w:bCs/>
          <w:i/>
          <w:iCs/>
        </w:rPr>
        <w:t xml:space="preserve"> Hahn jsou nádherné </w:t>
      </w:r>
      <w:r w:rsidR="00345410" w:rsidRPr="4E5BC6AC">
        <w:rPr>
          <w:rFonts w:ascii="Arial" w:hAnsi="Arial" w:cs="Arial"/>
          <w:b/>
          <w:bCs/>
          <w:i/>
          <w:iCs/>
        </w:rPr>
        <w:t>hospodářské usedlosti</w:t>
      </w:r>
      <w:r w:rsidR="008C0EA5" w:rsidRPr="4E5BC6AC">
        <w:rPr>
          <w:rFonts w:ascii="Arial" w:hAnsi="Arial" w:cs="Arial"/>
          <w:b/>
          <w:bCs/>
          <w:i/>
          <w:iCs/>
        </w:rPr>
        <w:t xml:space="preserve">, </w:t>
      </w:r>
      <w:r w:rsidR="00824393" w:rsidRPr="4E5BC6AC">
        <w:rPr>
          <w:rFonts w:ascii="Arial" w:hAnsi="Arial" w:cs="Arial"/>
          <w:b/>
          <w:bCs/>
          <w:i/>
          <w:iCs/>
        </w:rPr>
        <w:t>na</w:t>
      </w:r>
      <w:r w:rsidR="00345410" w:rsidRPr="4E5BC6AC">
        <w:rPr>
          <w:rFonts w:ascii="Arial" w:hAnsi="Arial" w:cs="Arial"/>
          <w:b/>
          <w:bCs/>
          <w:i/>
          <w:iCs/>
        </w:rPr>
        <w:t xml:space="preserve"> kterých </w:t>
      </w:r>
      <w:r w:rsidR="008C0EA5" w:rsidRPr="4E5BC6AC">
        <w:rPr>
          <w:rFonts w:ascii="Arial" w:hAnsi="Arial" w:cs="Arial"/>
          <w:b/>
          <w:bCs/>
          <w:i/>
          <w:iCs/>
        </w:rPr>
        <w:t xml:space="preserve">můžete strávit relaxační dovolenou. Na podzim si můžete užívat </w:t>
      </w:r>
      <w:r w:rsidR="00824393" w:rsidRPr="4E5BC6AC">
        <w:rPr>
          <w:rFonts w:ascii="Arial" w:hAnsi="Arial" w:cs="Arial"/>
          <w:b/>
          <w:bCs/>
          <w:i/>
          <w:iCs/>
        </w:rPr>
        <w:t xml:space="preserve">okouzlující </w:t>
      </w:r>
      <w:r w:rsidR="008C0EA5" w:rsidRPr="4E5BC6AC">
        <w:rPr>
          <w:rFonts w:ascii="Arial" w:hAnsi="Arial" w:cs="Arial"/>
          <w:b/>
          <w:bCs/>
          <w:i/>
          <w:iCs/>
        </w:rPr>
        <w:t xml:space="preserve">barvy </w:t>
      </w:r>
      <w:r w:rsidR="00824393" w:rsidRPr="4E5BC6AC">
        <w:rPr>
          <w:rFonts w:ascii="Arial" w:hAnsi="Arial" w:cs="Arial"/>
          <w:b/>
          <w:bCs/>
          <w:i/>
          <w:iCs/>
        </w:rPr>
        <w:t xml:space="preserve">přírody, kochat se </w:t>
      </w:r>
      <w:r w:rsidR="00560300" w:rsidRPr="4E5BC6AC">
        <w:rPr>
          <w:rFonts w:ascii="Arial" w:hAnsi="Arial" w:cs="Arial"/>
          <w:b/>
          <w:bCs/>
          <w:i/>
          <w:iCs/>
        </w:rPr>
        <w:t>její rozmanitostí</w:t>
      </w:r>
      <w:r w:rsidR="00824393" w:rsidRPr="4E5BC6AC">
        <w:rPr>
          <w:rFonts w:ascii="Arial" w:hAnsi="Arial" w:cs="Arial"/>
          <w:b/>
          <w:bCs/>
          <w:i/>
          <w:iCs/>
        </w:rPr>
        <w:t xml:space="preserve">, stále modrou oblohou s příjemně hřejícím sluncem. </w:t>
      </w:r>
      <w:r w:rsidR="008C0EA5" w:rsidRPr="4E5BC6AC">
        <w:rPr>
          <w:rFonts w:ascii="Arial" w:hAnsi="Arial" w:cs="Arial"/>
          <w:b/>
          <w:bCs/>
          <w:i/>
          <w:iCs/>
        </w:rPr>
        <w:t>Existuje mnoho dalších aspektů, které dělají pobyt na farmě v podzimních měsících jedinečným</w:t>
      </w:r>
      <w:r w:rsidR="00824393" w:rsidRPr="4E5BC6AC">
        <w:rPr>
          <w:rFonts w:ascii="Arial" w:hAnsi="Arial" w:cs="Arial"/>
          <w:b/>
          <w:bCs/>
          <w:i/>
          <w:iCs/>
        </w:rPr>
        <w:t xml:space="preserve"> a tady uvádíme, seřazeně podle abecedy, některé z nich:</w:t>
      </w:r>
    </w:p>
    <w:p w14:paraId="3E5BC732" w14:textId="45F3F74B" w:rsidR="00C31DC6" w:rsidRDefault="00C31DC6" w:rsidP="00824393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7D544761" w14:textId="357E0327" w:rsidR="001D4EE6" w:rsidRPr="00824393" w:rsidRDefault="00F00DDA" w:rsidP="0082439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 jako </w:t>
      </w:r>
      <w:proofErr w:type="spellStart"/>
      <w:r w:rsidR="0080292E" w:rsidRPr="00824393">
        <w:rPr>
          <w:rFonts w:ascii="Arial" w:hAnsi="Arial" w:cs="Arial"/>
          <w:b/>
          <w:bCs/>
        </w:rPr>
        <w:t>Almabtrieb</w:t>
      </w:r>
      <w:proofErr w:type="spellEnd"/>
      <w:r w:rsidR="00824393">
        <w:rPr>
          <w:rFonts w:ascii="Arial" w:hAnsi="Arial" w:cs="Arial"/>
          <w:b/>
          <w:bCs/>
        </w:rPr>
        <w:t xml:space="preserve"> (slavnost scházení hospodářských zvířat z pastvin)</w:t>
      </w:r>
      <w:r w:rsidR="0080292E" w:rsidRPr="00824393">
        <w:rPr>
          <w:rFonts w:ascii="Arial" w:hAnsi="Arial" w:cs="Arial"/>
          <w:b/>
          <w:bCs/>
        </w:rPr>
        <w:t xml:space="preserve">. </w:t>
      </w:r>
      <w:r w:rsidR="00C53BC4" w:rsidRPr="00824393">
        <w:rPr>
          <w:rFonts w:ascii="Arial" w:hAnsi="Arial" w:cs="Arial"/>
        </w:rPr>
        <w:t xml:space="preserve">Návrat krav a ovcí z </w:t>
      </w:r>
      <w:r w:rsidR="0080292E" w:rsidRPr="00824393">
        <w:rPr>
          <w:rFonts w:ascii="Arial" w:hAnsi="Arial" w:cs="Arial"/>
        </w:rPr>
        <w:t>letních pastvin na horských loukách</w:t>
      </w:r>
      <w:r w:rsidR="00C53BC4" w:rsidRPr="00824393">
        <w:rPr>
          <w:rFonts w:ascii="Arial" w:hAnsi="Arial" w:cs="Arial"/>
        </w:rPr>
        <w:t xml:space="preserve"> do svých domovských hospodářství je</w:t>
      </w:r>
      <w:r w:rsidR="00824393">
        <w:rPr>
          <w:rFonts w:ascii="Arial" w:hAnsi="Arial" w:cs="Arial"/>
        </w:rPr>
        <w:t xml:space="preserve"> v Jižním Tyrolsku</w:t>
      </w:r>
      <w:r w:rsidR="00C53BC4" w:rsidRPr="00824393">
        <w:rPr>
          <w:rFonts w:ascii="Arial" w:hAnsi="Arial" w:cs="Arial"/>
        </w:rPr>
        <w:t xml:space="preserve"> </w:t>
      </w:r>
      <w:r w:rsidR="00824393">
        <w:rPr>
          <w:rFonts w:ascii="Arial" w:hAnsi="Arial" w:cs="Arial"/>
        </w:rPr>
        <w:t xml:space="preserve">skvělá </w:t>
      </w:r>
      <w:r w:rsidR="00C53BC4" w:rsidRPr="00824393">
        <w:rPr>
          <w:rFonts w:ascii="Arial" w:hAnsi="Arial" w:cs="Arial"/>
        </w:rPr>
        <w:t>příležitost pro uspořádání tradičních oslav. Zvířata</w:t>
      </w:r>
      <w:r w:rsidR="00532DFB">
        <w:rPr>
          <w:rFonts w:ascii="Arial" w:hAnsi="Arial" w:cs="Arial"/>
        </w:rPr>
        <w:t xml:space="preserve">, </w:t>
      </w:r>
      <w:r w:rsidR="00824393">
        <w:rPr>
          <w:rFonts w:ascii="Arial" w:hAnsi="Arial" w:cs="Arial"/>
        </w:rPr>
        <w:t xml:space="preserve">která jsou hnána z pastvin domů </w:t>
      </w:r>
      <w:r w:rsidR="00C53BC4" w:rsidRPr="00824393">
        <w:rPr>
          <w:rFonts w:ascii="Arial" w:hAnsi="Arial" w:cs="Arial"/>
        </w:rPr>
        <w:t>jsou ozdobena k</w:t>
      </w:r>
      <w:r w:rsidR="0080292E" w:rsidRPr="00824393">
        <w:rPr>
          <w:rFonts w:ascii="Arial" w:hAnsi="Arial" w:cs="Arial"/>
        </w:rPr>
        <w:t xml:space="preserve">větinami a bylinami, </w:t>
      </w:r>
      <w:r w:rsidR="00824393">
        <w:rPr>
          <w:rFonts w:ascii="Arial" w:hAnsi="Arial" w:cs="Arial"/>
        </w:rPr>
        <w:t>jež</w:t>
      </w:r>
      <w:r w:rsidR="0080292E" w:rsidRPr="00824393">
        <w:rPr>
          <w:rFonts w:ascii="Arial" w:hAnsi="Arial" w:cs="Arial"/>
        </w:rPr>
        <w:t xml:space="preserve"> farmáři v létě nasbírali</w:t>
      </w:r>
      <w:r w:rsidR="00C53BC4" w:rsidRPr="00824393">
        <w:rPr>
          <w:rFonts w:ascii="Arial" w:hAnsi="Arial" w:cs="Arial"/>
        </w:rPr>
        <w:t xml:space="preserve"> a poskytují </w:t>
      </w:r>
      <w:r w:rsidR="00824393">
        <w:rPr>
          <w:rFonts w:ascii="Arial" w:hAnsi="Arial" w:cs="Arial"/>
        </w:rPr>
        <w:t xml:space="preserve">neopakovatelnou </w:t>
      </w:r>
      <w:r w:rsidR="00C53BC4" w:rsidRPr="00824393">
        <w:rPr>
          <w:rFonts w:ascii="Arial" w:hAnsi="Arial" w:cs="Arial"/>
        </w:rPr>
        <w:t>podívanou.</w:t>
      </w:r>
      <w:r w:rsidR="0080292E" w:rsidRPr="00824393">
        <w:rPr>
          <w:rFonts w:ascii="Arial" w:hAnsi="Arial" w:cs="Arial"/>
        </w:rPr>
        <w:t xml:space="preserve"> Tato starodávná tradice spojuje lidí s</w:t>
      </w:r>
      <w:r w:rsidR="00824393">
        <w:rPr>
          <w:rFonts w:ascii="Arial" w:hAnsi="Arial" w:cs="Arial"/>
        </w:rPr>
        <w:t> </w:t>
      </w:r>
      <w:r w:rsidR="0080292E" w:rsidRPr="00824393">
        <w:rPr>
          <w:rFonts w:ascii="Arial" w:hAnsi="Arial" w:cs="Arial"/>
        </w:rPr>
        <w:t>přírodou</w:t>
      </w:r>
      <w:r w:rsidR="00824393">
        <w:rPr>
          <w:rFonts w:ascii="Arial" w:hAnsi="Arial" w:cs="Arial"/>
        </w:rPr>
        <w:t>, j</w:t>
      </w:r>
      <w:r w:rsidR="0080292E" w:rsidRPr="00824393">
        <w:rPr>
          <w:rFonts w:ascii="Arial" w:hAnsi="Arial" w:cs="Arial"/>
        </w:rPr>
        <w:t>e to čas oslav</w:t>
      </w:r>
      <w:r w:rsidR="00824393">
        <w:rPr>
          <w:rFonts w:ascii="Arial" w:hAnsi="Arial" w:cs="Arial"/>
        </w:rPr>
        <w:t xml:space="preserve"> a </w:t>
      </w:r>
      <w:r w:rsidR="0080292E" w:rsidRPr="00824393">
        <w:rPr>
          <w:rFonts w:ascii="Arial" w:hAnsi="Arial" w:cs="Arial"/>
        </w:rPr>
        <w:t>díků za hojnost, kterou pastviny poskytly</w:t>
      </w:r>
      <w:r w:rsidR="00657BA2" w:rsidRPr="00824393">
        <w:rPr>
          <w:rFonts w:ascii="Arial" w:hAnsi="Arial" w:cs="Arial"/>
        </w:rPr>
        <w:t xml:space="preserve"> a také příležitost pro </w:t>
      </w:r>
      <w:r w:rsidR="0080292E" w:rsidRPr="00824393">
        <w:rPr>
          <w:rFonts w:ascii="Arial" w:hAnsi="Arial" w:cs="Arial"/>
        </w:rPr>
        <w:t>společné sdílení krásy přírody i lidského umění. Toto slavnostní setkání propojuje generace a udržuje živou tradici, která se předává z rodičů na děti.</w:t>
      </w:r>
    </w:p>
    <w:p w14:paraId="5550605F" w14:textId="0B8E82F0" w:rsidR="0080292E" w:rsidRDefault="00345410" w:rsidP="00824393">
      <w:pPr>
        <w:spacing w:line="360" w:lineRule="auto"/>
        <w:jc w:val="both"/>
        <w:rPr>
          <w:rFonts w:ascii="Arial" w:hAnsi="Arial" w:cs="Arial"/>
        </w:rPr>
      </w:pPr>
      <w:r w:rsidRPr="00824393">
        <w:rPr>
          <w:rFonts w:ascii="Arial" w:hAnsi="Arial" w:cs="Arial"/>
          <w:b/>
          <w:bCs/>
        </w:rPr>
        <w:t xml:space="preserve">B jako </w:t>
      </w:r>
      <w:proofErr w:type="spellStart"/>
      <w:r w:rsidR="00B241D3" w:rsidRPr="00824393">
        <w:rPr>
          <w:rFonts w:ascii="Arial" w:hAnsi="Arial" w:cs="Arial"/>
          <w:b/>
          <w:bCs/>
        </w:rPr>
        <w:t>Bauerngarten</w:t>
      </w:r>
      <w:proofErr w:type="spellEnd"/>
      <w:r w:rsidR="00B66B90" w:rsidRPr="00824393">
        <w:rPr>
          <w:rFonts w:ascii="Arial" w:hAnsi="Arial" w:cs="Arial"/>
          <w:b/>
          <w:bCs/>
        </w:rPr>
        <w:t xml:space="preserve"> (farmářská zahrádka)</w:t>
      </w:r>
      <w:r w:rsidR="00B241D3" w:rsidRPr="00824393">
        <w:rPr>
          <w:rFonts w:ascii="Arial" w:hAnsi="Arial" w:cs="Arial"/>
        </w:rPr>
        <w:t>. Farmářské zahrádky jsou na podzim plné dobrot, které je třeba sklidit, načerpat životní energii a zahnat stres. Typick</w:t>
      </w:r>
      <w:r w:rsidR="00532DFB">
        <w:rPr>
          <w:rFonts w:ascii="Arial" w:hAnsi="Arial" w:cs="Arial"/>
        </w:rPr>
        <w:t>é</w:t>
      </w:r>
      <w:r w:rsidR="00B241D3" w:rsidRPr="00824393">
        <w:rPr>
          <w:rFonts w:ascii="Arial" w:hAnsi="Arial" w:cs="Arial"/>
        </w:rPr>
        <w:t xml:space="preserve"> jihotyrolsk</w:t>
      </w:r>
      <w:r w:rsidR="00532DFB">
        <w:rPr>
          <w:rFonts w:ascii="Arial" w:hAnsi="Arial" w:cs="Arial"/>
        </w:rPr>
        <w:t xml:space="preserve">é </w:t>
      </w:r>
      <w:r w:rsidR="00B241D3" w:rsidRPr="00824393">
        <w:rPr>
          <w:rFonts w:ascii="Arial" w:hAnsi="Arial" w:cs="Arial"/>
        </w:rPr>
        <w:t>zahrádk</w:t>
      </w:r>
      <w:r w:rsidR="00824393">
        <w:rPr>
          <w:rFonts w:ascii="Arial" w:hAnsi="Arial" w:cs="Arial"/>
        </w:rPr>
        <w:t>y</w:t>
      </w:r>
      <w:r w:rsidR="00B241D3" w:rsidRPr="00824393">
        <w:rPr>
          <w:rFonts w:ascii="Arial" w:hAnsi="Arial" w:cs="Arial"/>
        </w:rPr>
        <w:t xml:space="preserve"> j</w:t>
      </w:r>
      <w:r w:rsidR="00824393">
        <w:rPr>
          <w:rFonts w:ascii="Arial" w:hAnsi="Arial" w:cs="Arial"/>
        </w:rPr>
        <w:t>sou</w:t>
      </w:r>
      <w:r w:rsidR="00B241D3" w:rsidRPr="00824393">
        <w:rPr>
          <w:rFonts w:ascii="Arial" w:hAnsi="Arial" w:cs="Arial"/>
        </w:rPr>
        <w:t xml:space="preserve"> sice většinou mal</w:t>
      </w:r>
      <w:r w:rsidR="00824393">
        <w:rPr>
          <w:rFonts w:ascii="Arial" w:hAnsi="Arial" w:cs="Arial"/>
        </w:rPr>
        <w:t>é</w:t>
      </w:r>
      <w:r w:rsidR="00B241D3" w:rsidRPr="00824393">
        <w:rPr>
          <w:rFonts w:ascii="Arial" w:hAnsi="Arial" w:cs="Arial"/>
        </w:rPr>
        <w:t>, avšak neuvěřitelně rozmanit</w:t>
      </w:r>
      <w:r w:rsidR="00824393">
        <w:rPr>
          <w:rFonts w:ascii="Arial" w:hAnsi="Arial" w:cs="Arial"/>
        </w:rPr>
        <w:t>é</w:t>
      </w:r>
      <w:r w:rsidR="00B241D3" w:rsidRPr="00824393">
        <w:rPr>
          <w:rFonts w:ascii="Arial" w:hAnsi="Arial" w:cs="Arial"/>
        </w:rPr>
        <w:t>. Sklád</w:t>
      </w:r>
      <w:r w:rsidR="00824393">
        <w:rPr>
          <w:rFonts w:ascii="Arial" w:hAnsi="Arial" w:cs="Arial"/>
        </w:rPr>
        <w:t>ají</w:t>
      </w:r>
      <w:r w:rsidR="00B241D3" w:rsidRPr="00824393">
        <w:rPr>
          <w:rFonts w:ascii="Arial" w:hAnsi="Arial" w:cs="Arial"/>
        </w:rPr>
        <w:t xml:space="preserve"> se z láskyplně upravených záhonů, které jsou osídleny množstvím rostlin, včetně zeleniny, bylinek, květin a keřů s plody.</w:t>
      </w:r>
    </w:p>
    <w:p w14:paraId="6035F5D8" w14:textId="3D36EAF0" w:rsidR="00D33D85" w:rsidRPr="00824393" w:rsidRDefault="00D33D85" w:rsidP="00824393">
      <w:pPr>
        <w:spacing w:line="360" w:lineRule="auto"/>
        <w:jc w:val="both"/>
        <w:rPr>
          <w:rFonts w:ascii="Arial" w:hAnsi="Arial" w:cs="Arial"/>
        </w:rPr>
      </w:pPr>
    </w:p>
    <w:p w14:paraId="723E7585" w14:textId="74664CC0" w:rsidR="00B241D3" w:rsidRPr="00824393" w:rsidRDefault="00345410" w:rsidP="00824393">
      <w:pPr>
        <w:spacing w:line="360" w:lineRule="auto"/>
        <w:jc w:val="both"/>
        <w:rPr>
          <w:rFonts w:ascii="Arial" w:hAnsi="Arial" w:cs="Arial"/>
        </w:rPr>
      </w:pPr>
      <w:r w:rsidRPr="00DB23B0">
        <w:rPr>
          <w:rFonts w:ascii="Arial" w:hAnsi="Arial" w:cs="Arial"/>
          <w:b/>
          <w:bCs/>
        </w:rPr>
        <w:lastRenderedPageBreak/>
        <w:t xml:space="preserve">C jako </w:t>
      </w:r>
      <w:proofErr w:type="spellStart"/>
      <w:r w:rsidR="00B241D3" w:rsidRPr="00DB23B0">
        <w:rPr>
          <w:rFonts w:ascii="Arial" w:hAnsi="Arial" w:cs="Arial"/>
          <w:b/>
          <w:bCs/>
        </w:rPr>
        <w:t>Cider</w:t>
      </w:r>
      <w:proofErr w:type="spellEnd"/>
      <w:r w:rsidR="00824393" w:rsidRPr="00DB23B0">
        <w:rPr>
          <w:rFonts w:ascii="Arial" w:hAnsi="Arial" w:cs="Arial"/>
          <w:b/>
          <w:bCs/>
        </w:rPr>
        <w:t xml:space="preserve"> (jablečný nápoj </w:t>
      </w:r>
      <w:proofErr w:type="spellStart"/>
      <w:r w:rsidR="00B241D3" w:rsidRPr="00DB23B0">
        <w:rPr>
          <w:rFonts w:ascii="Arial" w:hAnsi="Arial" w:cs="Arial"/>
          <w:b/>
          <w:bCs/>
        </w:rPr>
        <w:t>Cider</w:t>
      </w:r>
      <w:proofErr w:type="spellEnd"/>
      <w:r w:rsidR="00824393" w:rsidRPr="00DB23B0">
        <w:rPr>
          <w:rFonts w:ascii="Arial" w:hAnsi="Arial" w:cs="Arial"/>
          <w:b/>
          <w:bCs/>
        </w:rPr>
        <w:t>)</w:t>
      </w:r>
      <w:r w:rsidR="00B241D3" w:rsidRPr="00DB23B0">
        <w:rPr>
          <w:rFonts w:ascii="Arial" w:hAnsi="Arial" w:cs="Arial"/>
          <w:b/>
          <w:bCs/>
        </w:rPr>
        <w:t>.</w:t>
      </w:r>
      <w:r w:rsidR="00B241D3" w:rsidRPr="00824393">
        <w:rPr>
          <w:rFonts w:ascii="Arial" w:hAnsi="Arial" w:cs="Arial"/>
        </w:rPr>
        <w:t xml:space="preserve"> Na podzim </w:t>
      </w:r>
      <w:r w:rsidR="00E92804" w:rsidRPr="00824393">
        <w:rPr>
          <w:rFonts w:ascii="Arial" w:hAnsi="Arial" w:cs="Arial"/>
        </w:rPr>
        <w:t>probíhá</w:t>
      </w:r>
      <w:r w:rsidR="00B241D3" w:rsidRPr="00824393">
        <w:rPr>
          <w:rFonts w:ascii="Arial" w:hAnsi="Arial" w:cs="Arial"/>
        </w:rPr>
        <w:t xml:space="preserve"> sklizeň jablek</w:t>
      </w:r>
      <w:r w:rsidR="00E92804" w:rsidRPr="00824393">
        <w:rPr>
          <w:rFonts w:ascii="Arial" w:hAnsi="Arial" w:cs="Arial"/>
        </w:rPr>
        <w:t xml:space="preserve">. Vybraná jablka se po sklizni lisují a vzniká tak vynikající </w:t>
      </w:r>
      <w:r w:rsidR="00B241D3" w:rsidRPr="00824393">
        <w:rPr>
          <w:rFonts w:ascii="Arial" w:hAnsi="Arial" w:cs="Arial"/>
        </w:rPr>
        <w:t>jablečný mošt. Při druh</w:t>
      </w:r>
      <w:r w:rsidR="00E92804" w:rsidRPr="00824393">
        <w:rPr>
          <w:rFonts w:ascii="Arial" w:hAnsi="Arial" w:cs="Arial"/>
        </w:rPr>
        <w:t>é</w:t>
      </w:r>
      <w:r w:rsidR="00B241D3" w:rsidRPr="00824393">
        <w:rPr>
          <w:rFonts w:ascii="Arial" w:hAnsi="Arial" w:cs="Arial"/>
        </w:rPr>
        <w:t xml:space="preserve"> fermentaci získá </w:t>
      </w:r>
      <w:proofErr w:type="spellStart"/>
      <w:r w:rsidR="00B241D3" w:rsidRPr="00824393">
        <w:rPr>
          <w:rFonts w:ascii="Arial" w:hAnsi="Arial" w:cs="Arial"/>
        </w:rPr>
        <w:t>cider</w:t>
      </w:r>
      <w:proofErr w:type="spellEnd"/>
      <w:r w:rsidR="00B241D3" w:rsidRPr="00824393">
        <w:rPr>
          <w:rFonts w:ascii="Arial" w:hAnsi="Arial" w:cs="Arial"/>
        </w:rPr>
        <w:t xml:space="preserve"> </w:t>
      </w:r>
      <w:r w:rsidR="00E92804" w:rsidRPr="00824393">
        <w:rPr>
          <w:rFonts w:ascii="Arial" w:hAnsi="Arial" w:cs="Arial"/>
        </w:rPr>
        <w:t>svou typickou perlivost</w:t>
      </w:r>
      <w:r w:rsidR="00B241D3" w:rsidRPr="00824393">
        <w:rPr>
          <w:rFonts w:ascii="Arial" w:hAnsi="Arial" w:cs="Arial"/>
        </w:rPr>
        <w:t xml:space="preserve">. Po fermentaci </w:t>
      </w:r>
      <w:r w:rsidR="00E92804" w:rsidRPr="00824393">
        <w:rPr>
          <w:rFonts w:ascii="Arial" w:hAnsi="Arial" w:cs="Arial"/>
        </w:rPr>
        <w:t>se</w:t>
      </w:r>
      <w:r w:rsidR="00B241D3" w:rsidRPr="00824393">
        <w:rPr>
          <w:rFonts w:ascii="Arial" w:hAnsi="Arial" w:cs="Arial"/>
        </w:rPr>
        <w:t xml:space="preserve"> </w:t>
      </w:r>
      <w:proofErr w:type="spellStart"/>
      <w:r w:rsidR="00E92804" w:rsidRPr="00824393">
        <w:rPr>
          <w:rFonts w:ascii="Arial" w:hAnsi="Arial" w:cs="Arial"/>
        </w:rPr>
        <w:t>cider</w:t>
      </w:r>
      <w:proofErr w:type="spellEnd"/>
      <w:r w:rsidR="00B241D3" w:rsidRPr="00824393">
        <w:rPr>
          <w:rFonts w:ascii="Arial" w:hAnsi="Arial" w:cs="Arial"/>
        </w:rPr>
        <w:t xml:space="preserve"> </w:t>
      </w:r>
      <w:r w:rsidR="00E92804" w:rsidRPr="00824393">
        <w:rPr>
          <w:rFonts w:ascii="Arial" w:hAnsi="Arial" w:cs="Arial"/>
        </w:rPr>
        <w:t>skladuje</w:t>
      </w:r>
      <w:r w:rsidR="00B241D3" w:rsidRPr="00824393">
        <w:rPr>
          <w:rFonts w:ascii="Arial" w:hAnsi="Arial" w:cs="Arial"/>
        </w:rPr>
        <w:t xml:space="preserve"> několik měsíců.</w:t>
      </w:r>
    </w:p>
    <w:p w14:paraId="5B255C6A" w14:textId="107494AB" w:rsidR="00E92804" w:rsidRPr="00824393" w:rsidRDefault="00345410" w:rsidP="00824393">
      <w:pPr>
        <w:spacing w:line="360" w:lineRule="auto"/>
        <w:jc w:val="both"/>
        <w:rPr>
          <w:rFonts w:ascii="Arial" w:hAnsi="Arial" w:cs="Arial"/>
        </w:rPr>
      </w:pPr>
      <w:r w:rsidRPr="00824393">
        <w:rPr>
          <w:rFonts w:ascii="Arial" w:hAnsi="Arial" w:cs="Arial"/>
          <w:b/>
          <w:bCs/>
        </w:rPr>
        <w:t xml:space="preserve">D jako </w:t>
      </w:r>
      <w:r w:rsidR="00E92804" w:rsidRPr="00824393">
        <w:rPr>
          <w:rFonts w:ascii="Arial" w:hAnsi="Arial" w:cs="Arial"/>
          <w:b/>
          <w:bCs/>
        </w:rPr>
        <w:t>DOC</w:t>
      </w:r>
      <w:r w:rsidR="00DA35C9">
        <w:rPr>
          <w:rFonts w:ascii="Arial" w:hAnsi="Arial" w:cs="Arial"/>
          <w:b/>
          <w:bCs/>
        </w:rPr>
        <w:t xml:space="preserve"> (</w:t>
      </w:r>
      <w:proofErr w:type="spellStart"/>
      <w:r w:rsidR="00DA35C9" w:rsidRPr="00DA35C9">
        <w:rPr>
          <w:rFonts w:ascii="Arial" w:hAnsi="Arial" w:cs="Arial"/>
          <w:b/>
          <w:bCs/>
        </w:rPr>
        <w:t>Denominazione</w:t>
      </w:r>
      <w:proofErr w:type="spellEnd"/>
      <w:r w:rsidR="00DA35C9" w:rsidRPr="00DA35C9">
        <w:rPr>
          <w:rFonts w:ascii="Arial" w:hAnsi="Arial" w:cs="Arial"/>
          <w:b/>
          <w:bCs/>
        </w:rPr>
        <w:t xml:space="preserve"> di </w:t>
      </w:r>
      <w:proofErr w:type="spellStart"/>
      <w:r w:rsidR="00DA35C9" w:rsidRPr="00DA35C9">
        <w:rPr>
          <w:rFonts w:ascii="Arial" w:hAnsi="Arial" w:cs="Arial"/>
          <w:b/>
          <w:bCs/>
        </w:rPr>
        <w:t>Origine</w:t>
      </w:r>
      <w:proofErr w:type="spellEnd"/>
      <w:r w:rsidR="00DA35C9" w:rsidRPr="00DA35C9">
        <w:rPr>
          <w:rFonts w:ascii="Arial" w:hAnsi="Arial" w:cs="Arial"/>
          <w:b/>
          <w:bCs/>
        </w:rPr>
        <w:t xml:space="preserve"> </w:t>
      </w:r>
      <w:proofErr w:type="spellStart"/>
      <w:r w:rsidR="00DA35C9" w:rsidRPr="00DA35C9">
        <w:rPr>
          <w:rFonts w:ascii="Arial" w:hAnsi="Arial" w:cs="Arial"/>
          <w:b/>
          <w:bCs/>
        </w:rPr>
        <w:t>Controllata</w:t>
      </w:r>
      <w:proofErr w:type="spellEnd"/>
      <w:r w:rsidR="00DA35C9" w:rsidRPr="00DA35C9">
        <w:rPr>
          <w:rFonts w:ascii="Arial" w:hAnsi="Arial" w:cs="Arial"/>
          <w:b/>
          <w:bCs/>
        </w:rPr>
        <w:t xml:space="preserve"> e </w:t>
      </w:r>
      <w:proofErr w:type="spellStart"/>
      <w:r w:rsidR="00DA35C9" w:rsidRPr="00DA35C9">
        <w:rPr>
          <w:rFonts w:ascii="Arial" w:hAnsi="Arial" w:cs="Arial"/>
          <w:b/>
          <w:bCs/>
        </w:rPr>
        <w:t>Garantita</w:t>
      </w:r>
      <w:proofErr w:type="spellEnd"/>
      <w:r w:rsidR="00DA35C9">
        <w:rPr>
          <w:rFonts w:ascii="Arial" w:hAnsi="Arial" w:cs="Arial"/>
          <w:b/>
          <w:bCs/>
        </w:rPr>
        <w:t>, dle</w:t>
      </w:r>
      <w:r w:rsidR="00DA35C9" w:rsidRPr="00DA35C9">
        <w:rPr>
          <w:rFonts w:ascii="Arial" w:hAnsi="Arial" w:cs="Arial"/>
          <w:b/>
          <w:bCs/>
        </w:rPr>
        <w:t xml:space="preserve"> italského vinařského </w:t>
      </w:r>
      <w:r w:rsidR="004D4922" w:rsidRPr="00DA35C9">
        <w:rPr>
          <w:rFonts w:ascii="Arial" w:hAnsi="Arial" w:cs="Arial"/>
          <w:b/>
          <w:bCs/>
        </w:rPr>
        <w:t>zákona – kvalitní</w:t>
      </w:r>
      <w:r w:rsidR="00DA35C9" w:rsidRPr="00DA35C9">
        <w:rPr>
          <w:rFonts w:ascii="Arial" w:hAnsi="Arial" w:cs="Arial"/>
          <w:b/>
          <w:bCs/>
        </w:rPr>
        <w:t xml:space="preserve"> vína s kontrolovaným původem</w:t>
      </w:r>
      <w:r w:rsidR="00DA35C9">
        <w:rPr>
          <w:rFonts w:ascii="Arial" w:hAnsi="Arial" w:cs="Arial"/>
          <w:b/>
          <w:bCs/>
        </w:rPr>
        <w:t>)</w:t>
      </w:r>
      <w:r w:rsidR="00E92804" w:rsidRPr="00824393">
        <w:rPr>
          <w:rFonts w:ascii="Arial" w:hAnsi="Arial" w:cs="Arial"/>
        </w:rPr>
        <w:t>. Doba vinobraní, kterým myslíme sklizeň hroznů. Správný okamžik pro sklizeň nastane, když hrozen dosáhne správné zralosti. Vinobraní zahrnuje tři fáze. V první fázi jde o samotnou sklizeň a lisování hroznů. Ve druhé fázi probíhá kvašení vína a poslední fáze je fází mléčného kvašení a zrání.</w:t>
      </w:r>
    </w:p>
    <w:p w14:paraId="24AE62BE" w14:textId="7541E63C" w:rsidR="00E92804" w:rsidRPr="00824393" w:rsidRDefault="00345410" w:rsidP="00824393">
      <w:pPr>
        <w:spacing w:line="360" w:lineRule="auto"/>
        <w:jc w:val="both"/>
        <w:rPr>
          <w:rFonts w:ascii="Arial" w:hAnsi="Arial" w:cs="Arial"/>
        </w:rPr>
      </w:pPr>
      <w:r w:rsidRPr="00824393">
        <w:rPr>
          <w:rFonts w:ascii="Arial" w:hAnsi="Arial" w:cs="Arial"/>
          <w:b/>
          <w:bCs/>
        </w:rPr>
        <w:t xml:space="preserve">E jako </w:t>
      </w:r>
      <w:proofErr w:type="spellStart"/>
      <w:r w:rsidR="00E92804" w:rsidRPr="00824393">
        <w:rPr>
          <w:rFonts w:ascii="Arial" w:hAnsi="Arial" w:cs="Arial"/>
          <w:b/>
          <w:bCs/>
        </w:rPr>
        <w:t>Erntedankfest</w:t>
      </w:r>
      <w:proofErr w:type="spellEnd"/>
      <w:r w:rsidR="00392AC7" w:rsidRPr="00824393">
        <w:rPr>
          <w:rFonts w:ascii="Arial" w:hAnsi="Arial" w:cs="Arial"/>
          <w:b/>
          <w:bCs/>
        </w:rPr>
        <w:t xml:space="preserve"> (Den díků za úrodu).</w:t>
      </w:r>
      <w:r w:rsidR="00E92804" w:rsidRPr="00824393">
        <w:rPr>
          <w:rFonts w:ascii="Arial" w:hAnsi="Arial" w:cs="Arial"/>
        </w:rPr>
        <w:t xml:space="preserve"> Každý říjen se ve mnoha oblastech Jižního Tyrolska slaví </w:t>
      </w:r>
      <w:proofErr w:type="spellStart"/>
      <w:proofErr w:type="gramStart"/>
      <w:r w:rsidR="00E92804" w:rsidRPr="00824393">
        <w:rPr>
          <w:rFonts w:ascii="Arial" w:hAnsi="Arial" w:cs="Arial"/>
        </w:rPr>
        <w:t>Erntedankfest</w:t>
      </w:r>
      <w:proofErr w:type="spellEnd"/>
      <w:r w:rsidR="00E92804" w:rsidRPr="00824393">
        <w:rPr>
          <w:rFonts w:ascii="Arial" w:hAnsi="Arial" w:cs="Arial"/>
        </w:rPr>
        <w:t>,</w:t>
      </w:r>
      <w:proofErr w:type="gramEnd"/>
      <w:r w:rsidR="00E92804" w:rsidRPr="00824393">
        <w:rPr>
          <w:rFonts w:ascii="Arial" w:hAnsi="Arial" w:cs="Arial"/>
        </w:rPr>
        <w:t xml:space="preserve"> neboli Den díků za úrodu. Lidé v tento den děkují Bohu za bohatou úrodu. </w:t>
      </w:r>
      <w:proofErr w:type="spellStart"/>
      <w:r w:rsidR="00E92804" w:rsidRPr="00824393">
        <w:rPr>
          <w:rFonts w:ascii="Arial" w:hAnsi="Arial" w:cs="Arial"/>
        </w:rPr>
        <w:t>Erntedankfest</w:t>
      </w:r>
      <w:proofErr w:type="spellEnd"/>
      <w:r w:rsidR="00E92804" w:rsidRPr="00824393">
        <w:rPr>
          <w:rFonts w:ascii="Arial" w:hAnsi="Arial" w:cs="Arial"/>
        </w:rPr>
        <w:t xml:space="preserve"> na náměstí </w:t>
      </w:r>
      <w:proofErr w:type="spellStart"/>
      <w:r w:rsidR="00E92804" w:rsidRPr="00824393">
        <w:rPr>
          <w:rFonts w:ascii="Arial" w:hAnsi="Arial" w:cs="Arial"/>
        </w:rPr>
        <w:t>Walterplatz</w:t>
      </w:r>
      <w:proofErr w:type="spellEnd"/>
      <w:r w:rsidR="00E92804" w:rsidRPr="00824393">
        <w:rPr>
          <w:rFonts w:ascii="Arial" w:hAnsi="Arial" w:cs="Arial"/>
        </w:rPr>
        <w:t xml:space="preserve"> v </w:t>
      </w:r>
      <w:proofErr w:type="spellStart"/>
      <w:r w:rsidR="00E92804" w:rsidRPr="00824393">
        <w:rPr>
          <w:rFonts w:ascii="Arial" w:hAnsi="Arial" w:cs="Arial"/>
        </w:rPr>
        <w:t>Bolzanu</w:t>
      </w:r>
      <w:proofErr w:type="spellEnd"/>
      <w:r w:rsidR="00E92804" w:rsidRPr="00824393">
        <w:rPr>
          <w:rFonts w:ascii="Arial" w:hAnsi="Arial" w:cs="Arial"/>
        </w:rPr>
        <w:t xml:space="preserve"> je v Jižním Tyrolsk</w:t>
      </w:r>
      <w:r w:rsidR="00532DFB">
        <w:rPr>
          <w:rFonts w:ascii="Arial" w:hAnsi="Arial" w:cs="Arial"/>
        </w:rPr>
        <w:t>u</w:t>
      </w:r>
      <w:r w:rsidR="00E92804" w:rsidRPr="00824393">
        <w:rPr>
          <w:rFonts w:ascii="Arial" w:hAnsi="Arial" w:cs="Arial"/>
        </w:rPr>
        <w:t xml:space="preserve"> již tradiční událost, která každoročně přitáhne tisíce návštěvníků. Můžete se zde setkat s místními farmáři, ale také ochutnat či zakoupit místní regionální potraviny.</w:t>
      </w:r>
    </w:p>
    <w:p w14:paraId="30247F5C" w14:textId="3384C215" w:rsidR="0080292E" w:rsidRPr="00824393" w:rsidRDefault="00345410" w:rsidP="00824393">
      <w:pPr>
        <w:spacing w:line="360" w:lineRule="auto"/>
        <w:jc w:val="both"/>
        <w:rPr>
          <w:rFonts w:ascii="Arial" w:hAnsi="Arial" w:cs="Arial"/>
          <w:bCs/>
        </w:rPr>
      </w:pPr>
      <w:r w:rsidRPr="00824393">
        <w:rPr>
          <w:rFonts w:ascii="Arial" w:hAnsi="Arial" w:cs="Arial"/>
          <w:b/>
          <w:bCs/>
        </w:rPr>
        <w:t xml:space="preserve">F jako </w:t>
      </w:r>
      <w:proofErr w:type="spellStart"/>
      <w:r w:rsidR="008C0EA5" w:rsidRPr="00824393">
        <w:rPr>
          <w:rFonts w:ascii="Arial" w:hAnsi="Arial" w:cs="Arial"/>
          <w:b/>
          <w:bCs/>
        </w:rPr>
        <w:t>Ferienwohnung</w:t>
      </w:r>
      <w:proofErr w:type="spellEnd"/>
      <w:r w:rsidR="00B66B90" w:rsidRPr="00824393">
        <w:rPr>
          <w:rFonts w:ascii="Arial" w:hAnsi="Arial" w:cs="Arial"/>
          <w:b/>
          <w:bCs/>
        </w:rPr>
        <w:t xml:space="preserve"> (prázdninové apartmány)</w:t>
      </w:r>
      <w:r w:rsidR="008C0EA5" w:rsidRPr="00824393">
        <w:rPr>
          <w:rFonts w:ascii="Arial" w:hAnsi="Arial" w:cs="Arial"/>
        </w:rPr>
        <w:t xml:space="preserve">. Dovolená na statku často znamená také ubytování v apartmánu přímo na farmě. Pro rodiny s dětmi je to příhodná forma ubytování. Více než 80 % hospodářských usedlostí tak nabízí na svých statcích možnost ubytování v pohodlných apartmánech. </w:t>
      </w:r>
    </w:p>
    <w:p w14:paraId="0B7F0EFC" w14:textId="4C4D3F83" w:rsidR="008C0EA5" w:rsidRPr="00824393" w:rsidRDefault="00345410" w:rsidP="00824393">
      <w:pPr>
        <w:spacing w:line="360" w:lineRule="auto"/>
        <w:jc w:val="both"/>
        <w:rPr>
          <w:rFonts w:ascii="Arial" w:hAnsi="Arial" w:cs="Arial"/>
          <w:bCs/>
        </w:rPr>
      </w:pPr>
      <w:r w:rsidRPr="00824393">
        <w:rPr>
          <w:rFonts w:ascii="Arial" w:hAnsi="Arial" w:cs="Arial"/>
          <w:b/>
        </w:rPr>
        <w:t xml:space="preserve">G jako </w:t>
      </w:r>
      <w:proofErr w:type="spellStart"/>
      <w:r w:rsidR="008C0EA5" w:rsidRPr="00824393">
        <w:rPr>
          <w:rFonts w:ascii="Arial" w:hAnsi="Arial" w:cs="Arial"/>
          <w:b/>
        </w:rPr>
        <w:t>Gerstsuppe</w:t>
      </w:r>
      <w:proofErr w:type="spellEnd"/>
      <w:r w:rsidR="00B66B90" w:rsidRPr="00824393">
        <w:rPr>
          <w:rFonts w:ascii="Arial" w:hAnsi="Arial" w:cs="Arial"/>
          <w:b/>
        </w:rPr>
        <w:t xml:space="preserve"> (polévka z ječmene)</w:t>
      </w:r>
      <w:r w:rsidR="008C0EA5" w:rsidRPr="00824393">
        <w:rPr>
          <w:rFonts w:ascii="Arial" w:hAnsi="Arial" w:cs="Arial"/>
          <w:bCs/>
        </w:rPr>
        <w:t xml:space="preserve">. Vynikající hutná a krémová polévka připravená z ječmene. Při dlouhém vaření se propojí jemná chuť ječmene s lahodným masem a zeleninou. Tato polévka je s oblibou podávána i při tradičních </w:t>
      </w:r>
      <w:proofErr w:type="spellStart"/>
      <w:r w:rsidR="008C0EA5" w:rsidRPr="00824393">
        <w:rPr>
          <w:rFonts w:ascii="Arial" w:hAnsi="Arial" w:cs="Arial"/>
          <w:bCs/>
        </w:rPr>
        <w:t>Törggelen</w:t>
      </w:r>
      <w:proofErr w:type="spellEnd"/>
      <w:r w:rsidR="008C0EA5" w:rsidRPr="00824393">
        <w:rPr>
          <w:rFonts w:ascii="Arial" w:hAnsi="Arial" w:cs="Arial"/>
          <w:bCs/>
        </w:rPr>
        <w:t>.</w:t>
      </w:r>
    </w:p>
    <w:p w14:paraId="282CDB58" w14:textId="5A349C1A" w:rsidR="008C0EA5" w:rsidRPr="00824393" w:rsidRDefault="00D33D85" w:rsidP="00824393">
      <w:pPr>
        <w:spacing w:line="360" w:lineRule="auto"/>
        <w:jc w:val="both"/>
        <w:rPr>
          <w:rFonts w:ascii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EF679E5" wp14:editId="3FF3B102">
            <wp:simplePos x="0" y="0"/>
            <wp:positionH relativeFrom="margin">
              <wp:posOffset>1853565</wp:posOffset>
            </wp:positionH>
            <wp:positionV relativeFrom="paragraph">
              <wp:posOffset>648970</wp:posOffset>
            </wp:positionV>
            <wp:extent cx="3977005" cy="2631440"/>
            <wp:effectExtent l="0" t="0" r="0" b="0"/>
            <wp:wrapTight wrapText="bothSides">
              <wp:wrapPolygon edited="0">
                <wp:start x="0" y="0"/>
                <wp:lineTo x="0" y="21475"/>
                <wp:lineTo x="21521" y="21475"/>
                <wp:lineTo x="21521" y="0"/>
                <wp:lineTo x="0" y="0"/>
              </wp:wrapPolygon>
            </wp:wrapTight>
            <wp:docPr id="704345647" name="Grafik 6" descr="Ein Bild, das draußen, Himmel, Landschaft, Wildni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345647" name="Grafik 6" descr="Ein Bild, das draußen, Himmel, Landschaft, Wildni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EA5" w:rsidRPr="00824393">
        <w:rPr>
          <w:rFonts w:ascii="Arial" w:hAnsi="Arial" w:cs="Arial"/>
          <w:b/>
        </w:rPr>
        <w:t>H</w:t>
      </w:r>
      <w:r w:rsidR="00345410" w:rsidRPr="00824393">
        <w:rPr>
          <w:rFonts w:ascii="Arial" w:hAnsi="Arial" w:cs="Arial"/>
          <w:b/>
        </w:rPr>
        <w:t xml:space="preserve"> jako </w:t>
      </w:r>
      <w:proofErr w:type="spellStart"/>
      <w:r w:rsidR="00345410" w:rsidRPr="00824393">
        <w:rPr>
          <w:rFonts w:ascii="Arial" w:hAnsi="Arial" w:cs="Arial"/>
          <w:b/>
        </w:rPr>
        <w:t>Ho</w:t>
      </w:r>
      <w:r w:rsidR="008C0EA5" w:rsidRPr="00824393">
        <w:rPr>
          <w:rFonts w:ascii="Arial" w:hAnsi="Arial" w:cs="Arial"/>
          <w:b/>
        </w:rPr>
        <w:t>fschank</w:t>
      </w:r>
      <w:proofErr w:type="spellEnd"/>
      <w:r w:rsidR="00392AC7" w:rsidRPr="00824393">
        <w:rPr>
          <w:rFonts w:ascii="Arial" w:hAnsi="Arial" w:cs="Arial"/>
          <w:b/>
        </w:rPr>
        <w:t xml:space="preserve"> (místní </w:t>
      </w:r>
      <w:proofErr w:type="spellStart"/>
      <w:r w:rsidR="00392AC7" w:rsidRPr="00824393">
        <w:rPr>
          <w:rFonts w:ascii="Arial" w:hAnsi="Arial" w:cs="Arial"/>
          <w:b/>
        </w:rPr>
        <w:t>šenk</w:t>
      </w:r>
      <w:proofErr w:type="spellEnd"/>
      <w:r w:rsidR="00392AC7" w:rsidRPr="00824393">
        <w:rPr>
          <w:rFonts w:ascii="Arial" w:hAnsi="Arial" w:cs="Arial"/>
          <w:b/>
        </w:rPr>
        <w:t>)</w:t>
      </w:r>
      <w:r w:rsidR="008C0EA5" w:rsidRPr="00824393">
        <w:rPr>
          <w:rFonts w:ascii="Arial" w:hAnsi="Arial" w:cs="Arial"/>
          <w:bCs/>
        </w:rPr>
        <w:t xml:space="preserve">. </w:t>
      </w:r>
      <w:proofErr w:type="spellStart"/>
      <w:r w:rsidR="008C0EA5" w:rsidRPr="00824393">
        <w:rPr>
          <w:rFonts w:ascii="Arial" w:hAnsi="Arial" w:cs="Arial"/>
          <w:bCs/>
        </w:rPr>
        <w:t>Hofschank</w:t>
      </w:r>
      <w:proofErr w:type="spellEnd"/>
      <w:r w:rsidR="008C0EA5" w:rsidRPr="00824393">
        <w:rPr>
          <w:rFonts w:ascii="Arial" w:hAnsi="Arial" w:cs="Arial"/>
          <w:bCs/>
        </w:rPr>
        <w:t xml:space="preserve"> je horská farma, která svým hostům nabízí minimálně jedno masové jídlo připravené z vlastních produktů. Na druhou stranu, </w:t>
      </w:r>
      <w:proofErr w:type="spellStart"/>
      <w:r w:rsidR="008C0EA5" w:rsidRPr="00824393">
        <w:rPr>
          <w:rFonts w:ascii="Arial" w:hAnsi="Arial" w:cs="Arial"/>
          <w:bCs/>
        </w:rPr>
        <w:t>Buschenschank</w:t>
      </w:r>
      <w:proofErr w:type="spellEnd"/>
      <w:r w:rsidR="008C0EA5" w:rsidRPr="00824393">
        <w:rPr>
          <w:rFonts w:ascii="Arial" w:hAnsi="Arial" w:cs="Arial"/>
          <w:bCs/>
        </w:rPr>
        <w:t xml:space="preserve"> je farma nacházející se v oblasti vinic a nabízí svým hostům vlastní víno z farmy.</w:t>
      </w:r>
    </w:p>
    <w:p w14:paraId="163186C8" w14:textId="566F7BDB" w:rsidR="008C0EA5" w:rsidRPr="00824393" w:rsidRDefault="00345410" w:rsidP="00824393">
      <w:pPr>
        <w:spacing w:line="360" w:lineRule="auto"/>
        <w:jc w:val="both"/>
        <w:rPr>
          <w:rFonts w:ascii="Arial" w:hAnsi="Arial" w:cs="Arial"/>
          <w:bCs/>
        </w:rPr>
      </w:pPr>
      <w:r w:rsidRPr="00824393">
        <w:rPr>
          <w:rFonts w:ascii="Arial" w:hAnsi="Arial" w:cs="Arial"/>
          <w:b/>
        </w:rPr>
        <w:t xml:space="preserve">I jako </w:t>
      </w:r>
      <w:proofErr w:type="spellStart"/>
      <w:r w:rsidR="00392AC7" w:rsidRPr="00824393">
        <w:rPr>
          <w:rFonts w:ascii="Arial" w:hAnsi="Arial" w:cs="Arial"/>
          <w:b/>
        </w:rPr>
        <w:t>Idylisch</w:t>
      </w:r>
      <w:proofErr w:type="spellEnd"/>
      <w:r w:rsidR="00392AC7" w:rsidRPr="00824393">
        <w:rPr>
          <w:rFonts w:ascii="Arial" w:hAnsi="Arial" w:cs="Arial"/>
          <w:b/>
        </w:rPr>
        <w:t xml:space="preserve"> (i</w:t>
      </w:r>
      <w:r w:rsidR="008C0EA5" w:rsidRPr="00824393">
        <w:rPr>
          <w:rFonts w:ascii="Arial" w:hAnsi="Arial" w:cs="Arial"/>
          <w:b/>
        </w:rPr>
        <w:t>dylické</w:t>
      </w:r>
      <w:r w:rsidR="00392AC7" w:rsidRPr="00824393">
        <w:rPr>
          <w:rFonts w:ascii="Arial" w:hAnsi="Arial" w:cs="Arial"/>
          <w:b/>
        </w:rPr>
        <w:t>)</w:t>
      </w:r>
      <w:r w:rsidR="008C0EA5" w:rsidRPr="00824393">
        <w:rPr>
          <w:rFonts w:ascii="Arial" w:hAnsi="Arial" w:cs="Arial"/>
          <w:bCs/>
        </w:rPr>
        <w:t xml:space="preserve">. Čistá obloha, idylická místa, tradiční kultura a pestrá krajina. S příchodem podzimu se nad zemí rozprostírá </w:t>
      </w:r>
      <w:r w:rsidR="008C0EA5" w:rsidRPr="00824393">
        <w:rPr>
          <w:rFonts w:ascii="Arial" w:hAnsi="Arial" w:cs="Arial"/>
          <w:bCs/>
        </w:rPr>
        <w:lastRenderedPageBreak/>
        <w:t xml:space="preserve">pestrobarevná směs. Podzim v Jižním Tyrolsku přináší příjemné teplo. Žluto-zlaté odstíny s lehkými stříbrnými a oranžovými doteky, ozdobené zelení </w:t>
      </w:r>
      <w:r w:rsidR="00D33D85">
        <w:rPr>
          <w:noProof/>
        </w:rPr>
        <w:drawing>
          <wp:anchor distT="0" distB="0" distL="114300" distR="114300" simplePos="0" relativeHeight="251664384" behindDoc="1" locked="0" layoutInCell="1" allowOverlap="1" wp14:anchorId="0181383A" wp14:editId="7454C3DE">
            <wp:simplePos x="0" y="0"/>
            <wp:positionH relativeFrom="column">
              <wp:posOffset>3196885</wp:posOffset>
            </wp:positionH>
            <wp:positionV relativeFrom="paragraph">
              <wp:posOffset>928680</wp:posOffset>
            </wp:positionV>
            <wp:extent cx="2604770" cy="3911600"/>
            <wp:effectExtent l="0" t="0" r="0" b="0"/>
            <wp:wrapTight wrapText="bothSides">
              <wp:wrapPolygon edited="0">
                <wp:start x="0" y="0"/>
                <wp:lineTo x="0" y="21530"/>
                <wp:lineTo x="21484" y="21530"/>
                <wp:lineTo x="21484" y="0"/>
                <wp:lineTo x="0" y="0"/>
              </wp:wrapPolygon>
            </wp:wrapTight>
            <wp:docPr id="377312027" name="Grafik 5" descr="Ein Bild, das Himmel, draußen, Wolke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12027" name="Grafik 5" descr="Ein Bild, das Himmel, draußen, Wolke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EA5" w:rsidRPr="00824393">
        <w:rPr>
          <w:rFonts w:ascii="Arial" w:hAnsi="Arial" w:cs="Arial"/>
          <w:bCs/>
        </w:rPr>
        <w:t>jedlí dodávají horám idylickou paletu barev.</w:t>
      </w:r>
      <w:r w:rsidR="00D33D85">
        <w:rPr>
          <w:rFonts w:ascii="Arial" w:hAnsi="Arial" w:cs="Arial"/>
          <w:bCs/>
        </w:rPr>
        <w:t xml:space="preserve"> </w:t>
      </w:r>
    </w:p>
    <w:p w14:paraId="3E617403" w14:textId="7C2A7CB6" w:rsidR="00B66B90" w:rsidRPr="00824393" w:rsidRDefault="00B66B90" w:rsidP="00824393">
      <w:pPr>
        <w:spacing w:line="360" w:lineRule="auto"/>
        <w:jc w:val="both"/>
        <w:rPr>
          <w:rFonts w:ascii="Arial" w:hAnsi="Arial" w:cs="Arial"/>
          <w:bCs/>
        </w:rPr>
      </w:pPr>
      <w:r w:rsidRPr="00824393">
        <w:rPr>
          <w:rFonts w:ascii="Arial" w:hAnsi="Arial" w:cs="Arial"/>
          <w:b/>
        </w:rPr>
        <w:t xml:space="preserve">J jako </w:t>
      </w:r>
      <w:proofErr w:type="spellStart"/>
      <w:r w:rsidRPr="00824393">
        <w:rPr>
          <w:rFonts w:ascii="Arial" w:hAnsi="Arial" w:cs="Arial"/>
          <w:b/>
        </w:rPr>
        <w:t>Jause</w:t>
      </w:r>
      <w:proofErr w:type="spellEnd"/>
      <w:r w:rsidRPr="00824393">
        <w:rPr>
          <w:rFonts w:ascii="Arial" w:hAnsi="Arial" w:cs="Arial"/>
          <w:b/>
        </w:rPr>
        <w:t xml:space="preserve"> (svačina)</w:t>
      </w:r>
      <w:r w:rsidRPr="00824393">
        <w:rPr>
          <w:rFonts w:ascii="Arial" w:hAnsi="Arial" w:cs="Arial"/>
          <w:bCs/>
        </w:rPr>
        <w:t xml:space="preserve">. Na horských pastvinách a chatách se na posilněnou mezi hlavními jídly obvykle podává svačinka. V průběhu </w:t>
      </w:r>
      <w:proofErr w:type="spellStart"/>
      <w:r w:rsidRPr="00824393">
        <w:rPr>
          <w:rFonts w:ascii="Arial" w:hAnsi="Arial" w:cs="Arial"/>
          <w:bCs/>
        </w:rPr>
        <w:t>Törggelen</w:t>
      </w:r>
      <w:proofErr w:type="spellEnd"/>
      <w:r w:rsidRPr="00824393">
        <w:rPr>
          <w:rFonts w:ascii="Arial" w:hAnsi="Arial" w:cs="Arial"/>
          <w:bCs/>
        </w:rPr>
        <w:t xml:space="preserve"> je servírována také v místních </w:t>
      </w:r>
      <w:proofErr w:type="spellStart"/>
      <w:r w:rsidRPr="00824393">
        <w:rPr>
          <w:rFonts w:ascii="Arial" w:hAnsi="Arial" w:cs="Arial"/>
          <w:bCs/>
        </w:rPr>
        <w:t>šencích</w:t>
      </w:r>
      <w:proofErr w:type="spellEnd"/>
      <w:r w:rsidRPr="00824393">
        <w:rPr>
          <w:rFonts w:ascii="Arial" w:hAnsi="Arial" w:cs="Arial"/>
          <w:bCs/>
        </w:rPr>
        <w:t>.</w:t>
      </w:r>
      <w:r w:rsidR="00532DFB">
        <w:rPr>
          <w:rFonts w:ascii="Arial" w:hAnsi="Arial" w:cs="Arial"/>
          <w:bCs/>
        </w:rPr>
        <w:t xml:space="preserve"> </w:t>
      </w:r>
      <w:r w:rsidRPr="00824393">
        <w:rPr>
          <w:rFonts w:ascii="Arial" w:hAnsi="Arial" w:cs="Arial"/>
          <w:bCs/>
        </w:rPr>
        <w:t xml:space="preserve">Někdy jsou místní potraviny servírovány jako svačina, jindy slouží jako hlavní jídlo. </w:t>
      </w:r>
    </w:p>
    <w:p w14:paraId="426019A2" w14:textId="04FF4822" w:rsidR="00B66B90" w:rsidRPr="00824393" w:rsidRDefault="00B66B90" w:rsidP="00824393">
      <w:pPr>
        <w:spacing w:line="360" w:lineRule="auto"/>
        <w:jc w:val="both"/>
        <w:rPr>
          <w:rFonts w:ascii="Arial" w:hAnsi="Arial" w:cs="Arial"/>
          <w:bCs/>
        </w:rPr>
      </w:pPr>
      <w:r w:rsidRPr="00824393">
        <w:rPr>
          <w:rFonts w:ascii="Arial" w:hAnsi="Arial" w:cs="Arial"/>
          <w:b/>
        </w:rPr>
        <w:t xml:space="preserve">K jako </w:t>
      </w:r>
      <w:proofErr w:type="spellStart"/>
      <w:r w:rsidRPr="00824393">
        <w:rPr>
          <w:rFonts w:ascii="Arial" w:hAnsi="Arial" w:cs="Arial"/>
          <w:b/>
        </w:rPr>
        <w:t>Keschtn</w:t>
      </w:r>
      <w:proofErr w:type="spellEnd"/>
      <w:r w:rsidRPr="00824393">
        <w:rPr>
          <w:rFonts w:ascii="Arial" w:hAnsi="Arial" w:cs="Arial"/>
          <w:b/>
        </w:rPr>
        <w:t xml:space="preserve"> (</w:t>
      </w:r>
      <w:r w:rsidR="00392AC7" w:rsidRPr="00824393">
        <w:rPr>
          <w:rFonts w:ascii="Arial" w:hAnsi="Arial" w:cs="Arial"/>
          <w:b/>
        </w:rPr>
        <w:t>k</w:t>
      </w:r>
      <w:r w:rsidRPr="00824393">
        <w:rPr>
          <w:rFonts w:ascii="Arial" w:hAnsi="Arial" w:cs="Arial"/>
          <w:b/>
        </w:rPr>
        <w:t>aštany)</w:t>
      </w:r>
      <w:r w:rsidRPr="00824393">
        <w:rPr>
          <w:rFonts w:ascii="Arial" w:hAnsi="Arial" w:cs="Arial"/>
          <w:bCs/>
        </w:rPr>
        <w:t xml:space="preserve">. Podzimní čas je v Jižním Tyrolsku také časem kaštanů. Když léto ztrácí své jemné barvy a podzim naplňuje přírodu hřejivou hrou barev, jsou to především kaštany, které nás </w:t>
      </w:r>
      <w:r w:rsidR="00532DFB" w:rsidRPr="00824393">
        <w:rPr>
          <w:rFonts w:ascii="Arial" w:hAnsi="Arial" w:cs="Arial"/>
          <w:bCs/>
        </w:rPr>
        <w:t>uch</w:t>
      </w:r>
      <w:r w:rsidR="00532DFB">
        <w:rPr>
          <w:rFonts w:ascii="Arial" w:hAnsi="Arial" w:cs="Arial"/>
          <w:bCs/>
        </w:rPr>
        <w:t>vátí</w:t>
      </w:r>
      <w:r w:rsidR="00532DFB" w:rsidRPr="00824393">
        <w:rPr>
          <w:rFonts w:ascii="Arial" w:hAnsi="Arial" w:cs="Arial"/>
          <w:bCs/>
        </w:rPr>
        <w:t xml:space="preserve"> </w:t>
      </w:r>
      <w:r w:rsidRPr="00824393">
        <w:rPr>
          <w:rFonts w:ascii="Arial" w:hAnsi="Arial" w:cs="Arial"/>
          <w:bCs/>
        </w:rPr>
        <w:t>svou krásou. V době sklizně naplňuje vzduch sladká vůně pečených kaštanů a láká nás k ochutnávce těchto lahodných soust.</w:t>
      </w:r>
      <w:r w:rsidR="00D33D85" w:rsidRPr="00D33D85">
        <w:rPr>
          <w:noProof/>
        </w:rPr>
        <w:t xml:space="preserve"> </w:t>
      </w:r>
    </w:p>
    <w:p w14:paraId="604618B4" w14:textId="735F8B13" w:rsidR="00B66B90" w:rsidRPr="00824393" w:rsidRDefault="00352013" w:rsidP="00824393">
      <w:pPr>
        <w:spacing w:line="360" w:lineRule="auto"/>
        <w:jc w:val="both"/>
        <w:rPr>
          <w:rFonts w:ascii="Arial" w:hAnsi="Arial" w:cs="Arial"/>
          <w:bCs/>
        </w:rPr>
      </w:pPr>
      <w:r w:rsidRPr="00824393">
        <w:rPr>
          <w:rFonts w:ascii="Arial" w:hAnsi="Arial" w:cs="Arial"/>
          <w:b/>
        </w:rPr>
        <w:t>L jak</w:t>
      </w:r>
      <w:r w:rsidR="00392AC7" w:rsidRPr="00824393">
        <w:rPr>
          <w:rFonts w:ascii="Arial" w:hAnsi="Arial" w:cs="Arial"/>
          <w:b/>
        </w:rPr>
        <w:t>o</w:t>
      </w:r>
      <w:r w:rsidRPr="00824393">
        <w:rPr>
          <w:rFonts w:ascii="Arial" w:hAnsi="Arial" w:cs="Arial"/>
          <w:b/>
        </w:rPr>
        <w:t xml:space="preserve"> </w:t>
      </w:r>
      <w:proofErr w:type="spellStart"/>
      <w:r w:rsidRPr="00824393">
        <w:rPr>
          <w:rFonts w:ascii="Arial" w:hAnsi="Arial" w:cs="Arial"/>
          <w:b/>
        </w:rPr>
        <w:t>Lagrein</w:t>
      </w:r>
      <w:proofErr w:type="spellEnd"/>
      <w:r w:rsidR="00392AC7" w:rsidRPr="00824393">
        <w:rPr>
          <w:rFonts w:ascii="Arial" w:hAnsi="Arial" w:cs="Arial"/>
          <w:b/>
        </w:rPr>
        <w:t xml:space="preserve"> (odrůda vína </w:t>
      </w:r>
      <w:proofErr w:type="spellStart"/>
      <w:r w:rsidR="00392AC7" w:rsidRPr="00824393">
        <w:rPr>
          <w:rFonts w:ascii="Arial" w:hAnsi="Arial" w:cs="Arial"/>
          <w:b/>
        </w:rPr>
        <w:t>Lagrein</w:t>
      </w:r>
      <w:proofErr w:type="spellEnd"/>
      <w:r w:rsidR="00392AC7" w:rsidRPr="00824393">
        <w:rPr>
          <w:rFonts w:ascii="Arial" w:hAnsi="Arial" w:cs="Arial"/>
          <w:b/>
        </w:rPr>
        <w:t>)</w:t>
      </w:r>
      <w:r w:rsidRPr="00824393">
        <w:rPr>
          <w:rFonts w:ascii="Arial" w:hAnsi="Arial" w:cs="Arial"/>
          <w:bCs/>
        </w:rPr>
        <w:t xml:space="preserve">. </w:t>
      </w:r>
      <w:proofErr w:type="spellStart"/>
      <w:r w:rsidRPr="00824393">
        <w:rPr>
          <w:rFonts w:ascii="Arial" w:hAnsi="Arial" w:cs="Arial"/>
          <w:bCs/>
        </w:rPr>
        <w:t>Lagrein</w:t>
      </w:r>
      <w:proofErr w:type="spellEnd"/>
      <w:r w:rsidRPr="00824393">
        <w:rPr>
          <w:rFonts w:ascii="Arial" w:hAnsi="Arial" w:cs="Arial"/>
          <w:bCs/>
        </w:rPr>
        <w:t xml:space="preserve"> je jedinečný vinný klenot Jižního Tyrolska. </w:t>
      </w:r>
      <w:proofErr w:type="spellStart"/>
      <w:r w:rsidRPr="00824393">
        <w:rPr>
          <w:rFonts w:ascii="Arial" w:hAnsi="Arial" w:cs="Arial"/>
          <w:bCs/>
        </w:rPr>
        <w:t>Lagrein</w:t>
      </w:r>
      <w:proofErr w:type="spellEnd"/>
      <w:r w:rsidRPr="00824393">
        <w:rPr>
          <w:rFonts w:ascii="Arial" w:hAnsi="Arial" w:cs="Arial"/>
          <w:bCs/>
        </w:rPr>
        <w:t xml:space="preserve"> je jednou z nejstarších autochtonních odrůd révy vinné v Jižním Tyrolsku a má bohatou historii sahající až do římských dob. Charakteristickým znakem </w:t>
      </w:r>
      <w:proofErr w:type="spellStart"/>
      <w:r w:rsidRPr="00824393">
        <w:rPr>
          <w:rFonts w:ascii="Arial" w:hAnsi="Arial" w:cs="Arial"/>
          <w:bCs/>
        </w:rPr>
        <w:t>Lagreinu</w:t>
      </w:r>
      <w:proofErr w:type="spellEnd"/>
      <w:r w:rsidRPr="00824393">
        <w:rPr>
          <w:rFonts w:ascii="Arial" w:hAnsi="Arial" w:cs="Arial"/>
          <w:bCs/>
        </w:rPr>
        <w:t xml:space="preserve"> je jeho tmavá a sytě červená barva.</w:t>
      </w:r>
    </w:p>
    <w:p w14:paraId="3D5CCE8F" w14:textId="1E25C607" w:rsidR="00352013" w:rsidRPr="00824393" w:rsidRDefault="00352013" w:rsidP="00824393">
      <w:pPr>
        <w:spacing w:line="360" w:lineRule="auto"/>
        <w:jc w:val="both"/>
        <w:rPr>
          <w:rFonts w:ascii="Arial" w:hAnsi="Arial" w:cs="Arial"/>
          <w:bCs/>
        </w:rPr>
      </w:pPr>
      <w:r w:rsidRPr="00824393">
        <w:rPr>
          <w:rFonts w:ascii="Arial" w:hAnsi="Arial" w:cs="Arial"/>
          <w:b/>
        </w:rPr>
        <w:t xml:space="preserve">M jako </w:t>
      </w:r>
      <w:proofErr w:type="spellStart"/>
      <w:r w:rsidRPr="00824393">
        <w:rPr>
          <w:rFonts w:ascii="Arial" w:hAnsi="Arial" w:cs="Arial"/>
          <w:b/>
        </w:rPr>
        <w:t>Milchwirtschaft</w:t>
      </w:r>
      <w:proofErr w:type="spellEnd"/>
      <w:r w:rsidRPr="00824393">
        <w:rPr>
          <w:rFonts w:ascii="Arial" w:hAnsi="Arial" w:cs="Arial"/>
          <w:b/>
        </w:rPr>
        <w:t xml:space="preserve"> (mlékárenství)</w:t>
      </w:r>
      <w:r w:rsidRPr="00DB23B0">
        <w:rPr>
          <w:rFonts w:ascii="Arial" w:hAnsi="Arial" w:cs="Arial"/>
          <w:b/>
        </w:rPr>
        <w:t xml:space="preserve"> v Jižním Tyrolsku</w:t>
      </w:r>
      <w:r w:rsidRPr="00824393">
        <w:rPr>
          <w:rFonts w:ascii="Arial" w:hAnsi="Arial" w:cs="Arial"/>
          <w:bCs/>
        </w:rPr>
        <w:t>. Mlékárenství hraje v Jižním Tyrolsku ústřední roli v zemědělství a kultuře. Alpská krajina a svěží pastviny a alpské louky poskytují ideální podmínky pro chov dobytka a produkci vysoce kvalitních mléčných výrobků. Dodržování kvalitativních norem a používání tradičních výrobních postupů jsou rozhodující pro vysokou kvalitu výrobků, které jsou oceněny titulem "</w:t>
      </w:r>
      <w:proofErr w:type="spellStart"/>
      <w:r w:rsidRPr="00824393">
        <w:rPr>
          <w:rFonts w:ascii="Arial" w:hAnsi="Arial" w:cs="Arial"/>
          <w:bCs/>
        </w:rPr>
        <w:t>Roter</w:t>
      </w:r>
      <w:proofErr w:type="spellEnd"/>
      <w:r w:rsidRPr="00824393">
        <w:rPr>
          <w:rFonts w:ascii="Arial" w:hAnsi="Arial" w:cs="Arial"/>
          <w:bCs/>
        </w:rPr>
        <w:t xml:space="preserve"> Hahn".</w:t>
      </w:r>
    </w:p>
    <w:p w14:paraId="472590A7" w14:textId="507EF720" w:rsidR="00352013" w:rsidRPr="00824393" w:rsidRDefault="00352013" w:rsidP="00824393">
      <w:pPr>
        <w:spacing w:line="360" w:lineRule="auto"/>
        <w:jc w:val="both"/>
        <w:rPr>
          <w:rFonts w:ascii="Arial" w:hAnsi="Arial" w:cs="Arial"/>
          <w:bCs/>
        </w:rPr>
      </w:pPr>
      <w:r w:rsidRPr="00824393">
        <w:rPr>
          <w:rFonts w:ascii="Arial" w:hAnsi="Arial" w:cs="Arial"/>
          <w:b/>
        </w:rPr>
        <w:t xml:space="preserve">N jako </w:t>
      </w:r>
      <w:proofErr w:type="spellStart"/>
      <w:r w:rsidRPr="00824393">
        <w:rPr>
          <w:rFonts w:ascii="Arial" w:hAnsi="Arial" w:cs="Arial"/>
          <w:b/>
        </w:rPr>
        <w:t>Natur</w:t>
      </w:r>
      <w:proofErr w:type="spellEnd"/>
      <w:r w:rsidRPr="00824393">
        <w:rPr>
          <w:rFonts w:ascii="Arial" w:hAnsi="Arial" w:cs="Arial"/>
          <w:b/>
        </w:rPr>
        <w:t xml:space="preserve"> (příroda).</w:t>
      </w:r>
      <w:r w:rsidRPr="00824393">
        <w:rPr>
          <w:rFonts w:ascii="Arial" w:hAnsi="Arial" w:cs="Arial"/>
          <w:bCs/>
        </w:rPr>
        <w:t xml:space="preserve"> Příroda je největším bohatstvím Jižního Tyrolska. Příroda v Jižním Tyrolsku se vyznačuje úchvatnou krásou a rozmanitostí a bezpochyby patří k nejkrásnějším krajinám v Evropě. Krajině dominují hory, které nabízejí úchvatná panoramata, od zasněžených vrcholků přes zelené alpské louky až po strmé skalní stěny.</w:t>
      </w:r>
    </w:p>
    <w:p w14:paraId="7A06B3B3" w14:textId="0FFF67AA" w:rsidR="00352013" w:rsidRPr="00824393" w:rsidRDefault="00352013" w:rsidP="00824393">
      <w:pPr>
        <w:spacing w:line="360" w:lineRule="auto"/>
        <w:jc w:val="both"/>
        <w:rPr>
          <w:rFonts w:ascii="Arial" w:hAnsi="Arial" w:cs="Arial"/>
          <w:bCs/>
        </w:rPr>
      </w:pPr>
      <w:r w:rsidRPr="00824393">
        <w:rPr>
          <w:rFonts w:ascii="Arial" w:hAnsi="Arial" w:cs="Arial"/>
          <w:b/>
        </w:rPr>
        <w:lastRenderedPageBreak/>
        <w:t>O jako</w:t>
      </w:r>
      <w:r w:rsidR="00A3470E">
        <w:rPr>
          <w:rFonts w:ascii="Arial" w:hAnsi="Arial" w:cs="Arial"/>
          <w:b/>
        </w:rPr>
        <w:t xml:space="preserve"> </w:t>
      </w:r>
      <w:proofErr w:type="spellStart"/>
      <w:r w:rsidRPr="00824393">
        <w:rPr>
          <w:rFonts w:ascii="Arial" w:hAnsi="Arial" w:cs="Arial"/>
          <w:b/>
        </w:rPr>
        <w:t>Oktobe</w:t>
      </w:r>
      <w:proofErr w:type="spellEnd"/>
      <w:r w:rsidRPr="00824393">
        <w:rPr>
          <w:rFonts w:ascii="Arial" w:hAnsi="Arial" w:cs="Arial"/>
          <w:b/>
        </w:rPr>
        <w:t xml:space="preserve"> (říjen).</w:t>
      </w:r>
      <w:r w:rsidRPr="00824393">
        <w:rPr>
          <w:rFonts w:ascii="Arial" w:hAnsi="Arial" w:cs="Arial"/>
          <w:bCs/>
        </w:rPr>
        <w:t xml:space="preserve"> V říjnu je stále teplé počasí ideální pro pěší turistiku. Jasné barvy, slunečné dny a křišťálově čisté noci jsou charakteristickými znaky října v Jižním Tyrolsku. Nabízí se široká škála volnočasových aktivit a koná se mnoho akcí. Jednou </w:t>
      </w:r>
      <w:r w:rsidR="00D33D85">
        <w:rPr>
          <w:noProof/>
        </w:rPr>
        <w:drawing>
          <wp:anchor distT="0" distB="0" distL="114300" distR="114300" simplePos="0" relativeHeight="251666432" behindDoc="1" locked="0" layoutInCell="1" allowOverlap="1" wp14:anchorId="17F3514E" wp14:editId="21FB5E28">
            <wp:simplePos x="0" y="0"/>
            <wp:positionH relativeFrom="margin">
              <wp:posOffset>1993398</wp:posOffset>
            </wp:positionH>
            <wp:positionV relativeFrom="paragraph">
              <wp:posOffset>110135</wp:posOffset>
            </wp:positionV>
            <wp:extent cx="3736340" cy="2487930"/>
            <wp:effectExtent l="0" t="0" r="0" b="1270"/>
            <wp:wrapTight wrapText="bothSides">
              <wp:wrapPolygon edited="0">
                <wp:start x="0" y="0"/>
                <wp:lineTo x="0" y="21501"/>
                <wp:lineTo x="21512" y="21501"/>
                <wp:lineTo x="21512" y="0"/>
                <wp:lineTo x="0" y="0"/>
              </wp:wrapPolygon>
            </wp:wrapTight>
            <wp:docPr id="1108619292" name="Grafik 4" descr="Ein Bild, das draußen, Gras, Himmel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619292" name="Grafik 4" descr="Ein Bild, das draußen, Gras, Himmel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393">
        <w:rPr>
          <w:rFonts w:ascii="Arial" w:hAnsi="Arial" w:cs="Arial"/>
          <w:bCs/>
        </w:rPr>
        <w:t>z nejoblíbenějších akcí v Jižním Tyrolsku jsou dožínky, které se konají každoročně v říjnu.</w:t>
      </w:r>
      <w:r w:rsidR="00D33D85" w:rsidRPr="00D33D85">
        <w:rPr>
          <w:noProof/>
        </w:rPr>
        <w:t xml:space="preserve"> </w:t>
      </w:r>
    </w:p>
    <w:p w14:paraId="165B984E" w14:textId="5438AF03" w:rsidR="00352013" w:rsidRPr="00824393" w:rsidRDefault="00352013" w:rsidP="00824393">
      <w:pPr>
        <w:spacing w:line="360" w:lineRule="auto"/>
        <w:jc w:val="both"/>
        <w:rPr>
          <w:rFonts w:ascii="Arial" w:hAnsi="Arial" w:cs="Arial"/>
          <w:bCs/>
        </w:rPr>
      </w:pPr>
      <w:r w:rsidRPr="00824393">
        <w:rPr>
          <w:rFonts w:ascii="Arial" w:hAnsi="Arial" w:cs="Arial"/>
          <w:b/>
        </w:rPr>
        <w:t>P jako</w:t>
      </w:r>
      <w:r w:rsidR="00A3470E">
        <w:rPr>
          <w:rFonts w:ascii="Arial" w:hAnsi="Arial" w:cs="Arial"/>
          <w:b/>
        </w:rPr>
        <w:t xml:space="preserve"> </w:t>
      </w:r>
      <w:proofErr w:type="spellStart"/>
      <w:r w:rsidRPr="00824393">
        <w:rPr>
          <w:rFonts w:ascii="Arial" w:hAnsi="Arial" w:cs="Arial"/>
          <w:b/>
        </w:rPr>
        <w:t>Pergel</w:t>
      </w:r>
      <w:proofErr w:type="spellEnd"/>
      <w:r w:rsidR="00392AC7" w:rsidRPr="00824393">
        <w:rPr>
          <w:rFonts w:ascii="Arial" w:hAnsi="Arial" w:cs="Arial"/>
          <w:b/>
        </w:rPr>
        <w:t xml:space="preserve"> (vinná réva)</w:t>
      </w:r>
      <w:r w:rsidRPr="00824393">
        <w:rPr>
          <w:rFonts w:ascii="Arial" w:hAnsi="Arial" w:cs="Arial"/>
          <w:bCs/>
        </w:rPr>
        <w:t xml:space="preserve">. Réva je vytažena na lešení a tam přivázána. Listy tvoří jakousi střechu nad průchody. Tento způsob pěstování se používá především pro odrůdy vína </w:t>
      </w:r>
      <w:proofErr w:type="spellStart"/>
      <w:r w:rsidRPr="00824393">
        <w:rPr>
          <w:rFonts w:ascii="Arial" w:hAnsi="Arial" w:cs="Arial"/>
          <w:bCs/>
        </w:rPr>
        <w:t>Vernatsch</w:t>
      </w:r>
      <w:proofErr w:type="spellEnd"/>
      <w:r w:rsidRPr="00824393">
        <w:rPr>
          <w:rFonts w:ascii="Arial" w:hAnsi="Arial" w:cs="Arial"/>
          <w:bCs/>
        </w:rPr>
        <w:t xml:space="preserve"> a </w:t>
      </w:r>
      <w:proofErr w:type="spellStart"/>
      <w:r w:rsidRPr="00824393">
        <w:rPr>
          <w:rFonts w:ascii="Arial" w:hAnsi="Arial" w:cs="Arial"/>
          <w:bCs/>
        </w:rPr>
        <w:t>Lagrein</w:t>
      </w:r>
      <w:proofErr w:type="spellEnd"/>
      <w:r w:rsidRPr="00824393">
        <w:rPr>
          <w:rFonts w:ascii="Arial" w:hAnsi="Arial" w:cs="Arial"/>
          <w:bCs/>
        </w:rPr>
        <w:t>.</w:t>
      </w:r>
    </w:p>
    <w:p w14:paraId="67C0BDC2" w14:textId="1D9EE028" w:rsidR="00352013" w:rsidRPr="00824393" w:rsidRDefault="00352013" w:rsidP="00824393">
      <w:pPr>
        <w:spacing w:line="360" w:lineRule="auto"/>
        <w:jc w:val="both"/>
        <w:rPr>
          <w:rFonts w:ascii="Arial" w:hAnsi="Arial" w:cs="Arial"/>
          <w:bCs/>
        </w:rPr>
      </w:pPr>
      <w:r w:rsidRPr="00824393">
        <w:rPr>
          <w:rFonts w:ascii="Arial" w:hAnsi="Arial" w:cs="Arial"/>
          <w:b/>
        </w:rPr>
        <w:t xml:space="preserve">Q jako </w:t>
      </w:r>
      <w:proofErr w:type="spellStart"/>
      <w:r w:rsidRPr="00824393">
        <w:rPr>
          <w:rFonts w:ascii="Arial" w:hAnsi="Arial" w:cs="Arial"/>
          <w:b/>
        </w:rPr>
        <w:t>Qualitätsprodukte</w:t>
      </w:r>
      <w:proofErr w:type="spellEnd"/>
      <w:r w:rsidRPr="00824393">
        <w:rPr>
          <w:rFonts w:ascii="Arial" w:hAnsi="Arial" w:cs="Arial"/>
          <w:b/>
        </w:rPr>
        <w:t xml:space="preserve"> (kvalitní výrobky).</w:t>
      </w:r>
      <w:r w:rsidRPr="00824393">
        <w:rPr>
          <w:rFonts w:ascii="Arial" w:hAnsi="Arial" w:cs="Arial"/>
          <w:bCs/>
        </w:rPr>
        <w:t xml:space="preserve"> Pokud kladete důraz na kvalitu a zároveň chcete podpořit regionální hospodářství, je pro vás značka kvality "</w:t>
      </w:r>
      <w:proofErr w:type="spellStart"/>
      <w:r w:rsidRPr="00824393">
        <w:rPr>
          <w:rFonts w:ascii="Arial" w:hAnsi="Arial" w:cs="Arial"/>
          <w:bCs/>
        </w:rPr>
        <w:t>Roter</w:t>
      </w:r>
      <w:proofErr w:type="spellEnd"/>
      <w:r w:rsidRPr="00824393">
        <w:rPr>
          <w:rFonts w:ascii="Arial" w:hAnsi="Arial" w:cs="Arial"/>
          <w:bCs/>
        </w:rPr>
        <w:t xml:space="preserve"> Hahn" to pravé. Průběžné kontroly nezávislé odborné komise zajišťují, že výrobky ze zemědělské produkce farem </w:t>
      </w:r>
      <w:proofErr w:type="spellStart"/>
      <w:r w:rsidRPr="00824393">
        <w:rPr>
          <w:rFonts w:ascii="Arial" w:hAnsi="Arial" w:cs="Arial"/>
          <w:bCs/>
        </w:rPr>
        <w:t>Roter</w:t>
      </w:r>
      <w:proofErr w:type="spellEnd"/>
      <w:r w:rsidRPr="00824393">
        <w:rPr>
          <w:rFonts w:ascii="Arial" w:hAnsi="Arial" w:cs="Arial"/>
          <w:bCs/>
        </w:rPr>
        <w:t xml:space="preserve"> Hahn neponechávají nic náhodě.</w:t>
      </w:r>
    </w:p>
    <w:p w14:paraId="4E723762" w14:textId="730A1EBE" w:rsidR="00352013" w:rsidRPr="00824393" w:rsidRDefault="001364B3" w:rsidP="00824393">
      <w:pPr>
        <w:spacing w:line="360" w:lineRule="auto"/>
        <w:jc w:val="both"/>
        <w:rPr>
          <w:rFonts w:ascii="Arial" w:hAnsi="Arial" w:cs="Arial"/>
          <w:bCs/>
        </w:rPr>
      </w:pPr>
      <w:r w:rsidRPr="00824393">
        <w:rPr>
          <w:rFonts w:ascii="Arial" w:hAnsi="Arial" w:cs="Arial"/>
          <w:b/>
        </w:rPr>
        <w:t>R jako</w:t>
      </w:r>
      <w:r w:rsidR="00A3470E">
        <w:rPr>
          <w:rFonts w:ascii="Arial" w:hAnsi="Arial" w:cs="Arial"/>
          <w:b/>
        </w:rPr>
        <w:t xml:space="preserve"> </w:t>
      </w:r>
      <w:proofErr w:type="spellStart"/>
      <w:r w:rsidRPr="00824393">
        <w:rPr>
          <w:rFonts w:ascii="Arial" w:hAnsi="Arial" w:cs="Arial"/>
          <w:b/>
        </w:rPr>
        <w:t>Rohnenknödel</w:t>
      </w:r>
      <w:proofErr w:type="spellEnd"/>
      <w:r w:rsidRPr="00824393">
        <w:rPr>
          <w:rFonts w:ascii="Arial" w:hAnsi="Arial" w:cs="Arial"/>
          <w:b/>
        </w:rPr>
        <w:t xml:space="preserve"> (řepné knedlíčky)</w:t>
      </w:r>
      <w:r w:rsidR="00392AC7" w:rsidRPr="00824393">
        <w:rPr>
          <w:rFonts w:ascii="Arial" w:hAnsi="Arial" w:cs="Arial"/>
          <w:b/>
        </w:rPr>
        <w:t>.</w:t>
      </w:r>
      <w:r w:rsidRPr="00824393">
        <w:rPr>
          <w:rFonts w:ascii="Arial" w:hAnsi="Arial" w:cs="Arial"/>
          <w:b/>
        </w:rPr>
        <w:t xml:space="preserve"> </w:t>
      </w:r>
      <w:r w:rsidR="00392AC7" w:rsidRPr="00824393">
        <w:rPr>
          <w:rFonts w:ascii="Arial" w:hAnsi="Arial" w:cs="Arial"/>
          <w:bCs/>
        </w:rPr>
        <w:t>Řepné knedlíčky</w:t>
      </w:r>
      <w:r w:rsidRPr="00824393">
        <w:rPr>
          <w:rFonts w:ascii="Arial" w:hAnsi="Arial" w:cs="Arial"/>
          <w:bCs/>
        </w:rPr>
        <w:t xml:space="preserve"> jsou tradiční specialitou, která má v Jižním Tyrolsku dlouhou historii. Řepa patří k sezónní zelenině, která se sklízí na podzim. </w:t>
      </w:r>
      <w:proofErr w:type="spellStart"/>
      <w:r w:rsidRPr="00824393">
        <w:rPr>
          <w:rFonts w:ascii="Arial" w:hAnsi="Arial" w:cs="Arial"/>
          <w:bCs/>
        </w:rPr>
        <w:t>Rohnenknödel</w:t>
      </w:r>
      <w:proofErr w:type="spellEnd"/>
      <w:r w:rsidRPr="00824393">
        <w:rPr>
          <w:rFonts w:ascii="Arial" w:hAnsi="Arial" w:cs="Arial"/>
          <w:bCs/>
        </w:rPr>
        <w:t xml:space="preserve"> se hodí k podzimnímu období a naplní talíř barvami.</w:t>
      </w:r>
    </w:p>
    <w:p w14:paraId="10BE1DA1" w14:textId="13C4681D" w:rsidR="001364B3" w:rsidRPr="00824393" w:rsidRDefault="001364B3" w:rsidP="00824393">
      <w:pPr>
        <w:spacing w:line="360" w:lineRule="auto"/>
        <w:jc w:val="both"/>
        <w:rPr>
          <w:rFonts w:ascii="Arial" w:hAnsi="Arial" w:cs="Arial"/>
          <w:bCs/>
        </w:rPr>
      </w:pPr>
      <w:r w:rsidRPr="00824393">
        <w:rPr>
          <w:rFonts w:ascii="Arial" w:hAnsi="Arial" w:cs="Arial"/>
          <w:b/>
        </w:rPr>
        <w:t xml:space="preserve">S jako </w:t>
      </w:r>
      <w:proofErr w:type="spellStart"/>
      <w:r w:rsidRPr="00824393">
        <w:rPr>
          <w:rFonts w:ascii="Arial" w:hAnsi="Arial" w:cs="Arial"/>
          <w:b/>
        </w:rPr>
        <w:t>Stube</w:t>
      </w:r>
      <w:proofErr w:type="spellEnd"/>
      <w:r w:rsidR="00392AC7" w:rsidRPr="00824393">
        <w:rPr>
          <w:rFonts w:ascii="Arial" w:hAnsi="Arial" w:cs="Arial"/>
          <w:b/>
        </w:rPr>
        <w:t xml:space="preserve"> (společenská místnost)</w:t>
      </w:r>
      <w:r w:rsidRPr="00824393">
        <w:rPr>
          <w:rFonts w:ascii="Arial" w:hAnsi="Arial" w:cs="Arial"/>
          <w:b/>
        </w:rPr>
        <w:t>.</w:t>
      </w:r>
      <w:r w:rsidRPr="00824393">
        <w:rPr>
          <w:rFonts w:ascii="Arial" w:hAnsi="Arial" w:cs="Arial"/>
          <w:bCs/>
        </w:rPr>
        <w:t xml:space="preserve"> </w:t>
      </w:r>
      <w:proofErr w:type="spellStart"/>
      <w:r w:rsidRPr="00824393">
        <w:rPr>
          <w:rFonts w:ascii="Arial" w:hAnsi="Arial" w:cs="Arial"/>
          <w:bCs/>
        </w:rPr>
        <w:t>Stube</w:t>
      </w:r>
      <w:proofErr w:type="spellEnd"/>
      <w:r w:rsidRPr="00824393">
        <w:rPr>
          <w:rFonts w:ascii="Arial" w:hAnsi="Arial" w:cs="Arial"/>
          <w:bCs/>
        </w:rPr>
        <w:t xml:space="preserve"> v Jižním Tyrolsku je charakteristickým prvkem tradiční architektury a životního stylu. Jedná se o centrální obytný prostor v typické ji</w:t>
      </w:r>
      <w:r w:rsidR="00D50B30">
        <w:rPr>
          <w:rFonts w:ascii="Arial" w:hAnsi="Arial" w:cs="Arial"/>
          <w:bCs/>
        </w:rPr>
        <w:t>ho</w:t>
      </w:r>
      <w:r w:rsidRPr="00824393">
        <w:rPr>
          <w:rFonts w:ascii="Arial" w:hAnsi="Arial" w:cs="Arial"/>
          <w:bCs/>
        </w:rPr>
        <w:t xml:space="preserve">tyrolské farmě. </w:t>
      </w:r>
      <w:proofErr w:type="spellStart"/>
      <w:r w:rsidRPr="00824393">
        <w:rPr>
          <w:rFonts w:ascii="Arial" w:hAnsi="Arial" w:cs="Arial"/>
          <w:bCs/>
        </w:rPr>
        <w:t>Stube</w:t>
      </w:r>
      <w:proofErr w:type="spellEnd"/>
      <w:r w:rsidRPr="00824393">
        <w:rPr>
          <w:rFonts w:ascii="Arial" w:hAnsi="Arial" w:cs="Arial"/>
          <w:bCs/>
        </w:rPr>
        <w:t xml:space="preserve"> představuje příjemné a útulné místo pro setkávání místních, je považováno za srdce domova.</w:t>
      </w:r>
    </w:p>
    <w:p w14:paraId="0459CABF" w14:textId="70DAD50F" w:rsidR="001364B3" w:rsidRPr="00824393" w:rsidRDefault="001364B3" w:rsidP="00824393">
      <w:pPr>
        <w:spacing w:line="360" w:lineRule="auto"/>
        <w:jc w:val="both"/>
        <w:rPr>
          <w:rFonts w:ascii="Arial" w:hAnsi="Arial" w:cs="Arial"/>
          <w:bCs/>
        </w:rPr>
      </w:pPr>
      <w:r w:rsidRPr="00824393">
        <w:rPr>
          <w:rFonts w:ascii="Arial" w:hAnsi="Arial" w:cs="Arial"/>
          <w:b/>
        </w:rPr>
        <w:t>T jako</w:t>
      </w:r>
      <w:r w:rsidR="00A3470E">
        <w:rPr>
          <w:rFonts w:ascii="Arial" w:hAnsi="Arial" w:cs="Arial"/>
          <w:b/>
        </w:rPr>
        <w:t xml:space="preserve"> </w:t>
      </w:r>
      <w:proofErr w:type="spellStart"/>
      <w:r w:rsidRPr="00824393">
        <w:rPr>
          <w:rFonts w:ascii="Arial" w:hAnsi="Arial" w:cs="Arial"/>
          <w:b/>
        </w:rPr>
        <w:t>Törggelen</w:t>
      </w:r>
      <w:proofErr w:type="spellEnd"/>
      <w:r w:rsidRPr="00824393">
        <w:rPr>
          <w:rFonts w:ascii="Arial" w:hAnsi="Arial" w:cs="Arial"/>
          <w:bCs/>
        </w:rPr>
        <w:t xml:space="preserve">. </w:t>
      </w:r>
      <w:proofErr w:type="spellStart"/>
      <w:r w:rsidRPr="00824393">
        <w:rPr>
          <w:rFonts w:ascii="Arial" w:hAnsi="Arial" w:cs="Arial"/>
          <w:bCs/>
        </w:rPr>
        <w:t>Törggelen</w:t>
      </w:r>
      <w:proofErr w:type="spellEnd"/>
      <w:r w:rsidRPr="00824393">
        <w:rPr>
          <w:rFonts w:ascii="Arial" w:hAnsi="Arial" w:cs="Arial"/>
          <w:bCs/>
        </w:rPr>
        <w:t xml:space="preserve"> je starý a tradiční zvyk v Jižním Tyrolsku, který se slaví na podzim. </w:t>
      </w:r>
      <w:proofErr w:type="spellStart"/>
      <w:r w:rsidRPr="00824393">
        <w:rPr>
          <w:rFonts w:ascii="Arial" w:hAnsi="Arial" w:cs="Arial"/>
          <w:bCs/>
        </w:rPr>
        <w:t>Törggelen</w:t>
      </w:r>
      <w:proofErr w:type="spellEnd"/>
      <w:r w:rsidRPr="00824393">
        <w:rPr>
          <w:rFonts w:ascii="Arial" w:hAnsi="Arial" w:cs="Arial"/>
          <w:bCs/>
        </w:rPr>
        <w:t xml:space="preserve"> je společenské setkání, při kterém se přátelé a rodina zastaví v tradičních restauracích </w:t>
      </w:r>
      <w:proofErr w:type="spellStart"/>
      <w:r w:rsidRPr="00824393">
        <w:rPr>
          <w:rFonts w:ascii="Arial" w:hAnsi="Arial" w:cs="Arial"/>
          <w:bCs/>
        </w:rPr>
        <w:t>Buschenschänken</w:t>
      </w:r>
      <w:proofErr w:type="spellEnd"/>
      <w:r w:rsidRPr="00824393">
        <w:rPr>
          <w:rFonts w:ascii="Arial" w:hAnsi="Arial" w:cs="Arial"/>
          <w:bCs/>
        </w:rPr>
        <w:t>, aby společně oslavili a ochutnali kulinářské speciality tohoto regionu.</w:t>
      </w:r>
    </w:p>
    <w:p w14:paraId="690DE4DE" w14:textId="162C86F4" w:rsidR="001364B3" w:rsidRPr="00824393" w:rsidRDefault="001364B3" w:rsidP="00824393">
      <w:pPr>
        <w:spacing w:line="360" w:lineRule="auto"/>
        <w:jc w:val="both"/>
        <w:rPr>
          <w:rFonts w:ascii="Arial" w:hAnsi="Arial" w:cs="Arial"/>
          <w:bCs/>
        </w:rPr>
      </w:pPr>
      <w:r w:rsidRPr="00824393">
        <w:rPr>
          <w:rFonts w:ascii="Arial" w:hAnsi="Arial" w:cs="Arial"/>
          <w:b/>
        </w:rPr>
        <w:t xml:space="preserve">U jako </w:t>
      </w:r>
      <w:proofErr w:type="spellStart"/>
      <w:r w:rsidRPr="00824393">
        <w:rPr>
          <w:rFonts w:ascii="Arial" w:hAnsi="Arial" w:cs="Arial"/>
          <w:b/>
        </w:rPr>
        <w:t>Urlaub</w:t>
      </w:r>
      <w:proofErr w:type="spellEnd"/>
      <w:r w:rsidRPr="00824393">
        <w:rPr>
          <w:rFonts w:ascii="Arial" w:hAnsi="Arial" w:cs="Arial"/>
          <w:b/>
        </w:rPr>
        <w:t xml:space="preserve"> (dovolená na farmě)</w:t>
      </w:r>
      <w:r w:rsidRPr="00824393">
        <w:rPr>
          <w:rFonts w:ascii="Arial" w:hAnsi="Arial" w:cs="Arial"/>
          <w:bCs/>
        </w:rPr>
        <w:t>. Dovolená na farmě v Jižním Tyrolsku znamená cítit se jako doma, přesto že doma nejste. Je to jedinečná příležitost zažít na vlastní kůži venkovské tradice, blízkost přírody a láskyplnou pohostinnost.</w:t>
      </w:r>
    </w:p>
    <w:p w14:paraId="64CF7EB0" w14:textId="66FD646A" w:rsidR="00265D03" w:rsidRPr="00824393" w:rsidRDefault="001364B3" w:rsidP="00824393">
      <w:pPr>
        <w:spacing w:line="360" w:lineRule="auto"/>
        <w:jc w:val="both"/>
        <w:rPr>
          <w:rFonts w:ascii="Arial" w:hAnsi="Arial" w:cs="Arial"/>
          <w:bCs/>
        </w:rPr>
      </w:pPr>
      <w:r w:rsidRPr="00824393">
        <w:rPr>
          <w:rFonts w:ascii="Arial" w:hAnsi="Arial" w:cs="Arial"/>
          <w:b/>
        </w:rPr>
        <w:lastRenderedPageBreak/>
        <w:t>V</w:t>
      </w:r>
      <w:r w:rsidR="00265D03" w:rsidRPr="00824393">
        <w:rPr>
          <w:rFonts w:ascii="Arial" w:hAnsi="Arial" w:cs="Arial"/>
          <w:b/>
        </w:rPr>
        <w:t xml:space="preserve"> jako </w:t>
      </w:r>
      <w:proofErr w:type="spellStart"/>
      <w:r w:rsidR="00265D03" w:rsidRPr="00824393">
        <w:rPr>
          <w:rFonts w:ascii="Arial" w:hAnsi="Arial" w:cs="Arial"/>
          <w:b/>
        </w:rPr>
        <w:t>Vorratskammer</w:t>
      </w:r>
      <w:proofErr w:type="spellEnd"/>
      <w:r w:rsidR="00265D03" w:rsidRPr="00824393">
        <w:rPr>
          <w:rFonts w:ascii="Arial" w:hAnsi="Arial" w:cs="Arial"/>
          <w:b/>
        </w:rPr>
        <w:t xml:space="preserve"> (spíž).</w:t>
      </w:r>
      <w:r w:rsidR="00265D03" w:rsidRPr="00824393">
        <w:rPr>
          <w:rFonts w:ascii="Arial" w:hAnsi="Arial" w:cs="Arial"/>
          <w:bCs/>
        </w:rPr>
        <w:t xml:space="preserve"> </w:t>
      </w:r>
      <w:r w:rsidRPr="00824393">
        <w:rPr>
          <w:rFonts w:ascii="Arial" w:hAnsi="Arial" w:cs="Arial"/>
          <w:bCs/>
        </w:rPr>
        <w:t>Spíž</w:t>
      </w:r>
      <w:r w:rsidR="00265D03" w:rsidRPr="00824393">
        <w:rPr>
          <w:rFonts w:ascii="Arial" w:hAnsi="Arial" w:cs="Arial"/>
          <w:bCs/>
        </w:rPr>
        <w:t xml:space="preserve"> či Spižírna</w:t>
      </w:r>
      <w:r w:rsidRPr="00824393">
        <w:rPr>
          <w:rFonts w:ascii="Arial" w:hAnsi="Arial" w:cs="Arial"/>
          <w:bCs/>
        </w:rPr>
        <w:t xml:space="preserve"> </w:t>
      </w:r>
      <w:r w:rsidR="00265D03" w:rsidRPr="00824393">
        <w:rPr>
          <w:rFonts w:ascii="Arial" w:hAnsi="Arial" w:cs="Arial"/>
          <w:bCs/>
        </w:rPr>
        <w:t xml:space="preserve">představuje důležité místo </w:t>
      </w:r>
      <w:r w:rsidRPr="00824393">
        <w:rPr>
          <w:rFonts w:ascii="Arial" w:hAnsi="Arial" w:cs="Arial"/>
          <w:bCs/>
        </w:rPr>
        <w:t xml:space="preserve">v tradičních jihotyrolských domech. </w:t>
      </w:r>
      <w:r w:rsidR="00265D03" w:rsidRPr="00824393">
        <w:rPr>
          <w:rFonts w:ascii="Arial" w:hAnsi="Arial" w:cs="Arial"/>
          <w:bCs/>
        </w:rPr>
        <w:t>S</w:t>
      </w:r>
      <w:r w:rsidRPr="00824393">
        <w:rPr>
          <w:rFonts w:ascii="Arial" w:hAnsi="Arial" w:cs="Arial"/>
          <w:bCs/>
        </w:rPr>
        <w:t xml:space="preserve">louží k uskladnění potravin a zásob pro domácnost, zejména pro chladnější měsíce roku. </w:t>
      </w:r>
      <w:r w:rsidR="00265D03" w:rsidRPr="00824393">
        <w:rPr>
          <w:rFonts w:ascii="Arial" w:hAnsi="Arial" w:cs="Arial"/>
          <w:bCs/>
        </w:rPr>
        <w:t>Dokonce i farmy nabízející dovolenou na farmě obvykle mají svoji vlastní spíž, aby mohly ty poklady, které zahrada a pole vynikly, uchovat pro zimní měsíce.</w:t>
      </w:r>
    </w:p>
    <w:p w14:paraId="3034E846" w14:textId="454204B3" w:rsidR="00265D03" w:rsidRPr="00824393" w:rsidRDefault="00265D03" w:rsidP="00824393">
      <w:pPr>
        <w:spacing w:line="360" w:lineRule="auto"/>
        <w:jc w:val="both"/>
        <w:rPr>
          <w:rFonts w:ascii="Arial" w:hAnsi="Arial" w:cs="Arial"/>
          <w:bCs/>
        </w:rPr>
      </w:pPr>
      <w:r w:rsidRPr="00824393">
        <w:rPr>
          <w:rFonts w:ascii="Arial" w:hAnsi="Arial" w:cs="Arial"/>
          <w:b/>
        </w:rPr>
        <w:t xml:space="preserve">W jako </w:t>
      </w:r>
      <w:proofErr w:type="spellStart"/>
      <w:r w:rsidRPr="00824393">
        <w:rPr>
          <w:rFonts w:ascii="Arial" w:hAnsi="Arial" w:cs="Arial"/>
          <w:b/>
        </w:rPr>
        <w:t>Wimmen</w:t>
      </w:r>
      <w:proofErr w:type="spellEnd"/>
      <w:r w:rsidRPr="00824393">
        <w:rPr>
          <w:rFonts w:ascii="Arial" w:hAnsi="Arial" w:cs="Arial"/>
          <w:b/>
        </w:rPr>
        <w:t xml:space="preserve"> (vinobraní)</w:t>
      </w:r>
      <w:r w:rsidRPr="00824393">
        <w:rPr>
          <w:rFonts w:ascii="Arial" w:hAnsi="Arial" w:cs="Arial"/>
          <w:bCs/>
        </w:rPr>
        <w:t xml:space="preserve">. Vinobraní je název jihotyrolského vinobraní. Vinobraní je v Jižním Tyrolsku významnou událostí, která se koná každý rok na podzim. Obvykle začíná koncem srpna nebo začátkem září. Načasování sklizně je rozhodující, protože hrozny v této době dosahují optimální zralosti a rozvíjejí nejlepší chuť a vůni. </w:t>
      </w:r>
      <w:proofErr w:type="spellStart"/>
      <w:r w:rsidRPr="00824393">
        <w:rPr>
          <w:rFonts w:ascii="Arial" w:hAnsi="Arial" w:cs="Arial"/>
          <w:bCs/>
        </w:rPr>
        <w:t>Wimmen</w:t>
      </w:r>
      <w:proofErr w:type="spellEnd"/>
      <w:r w:rsidRPr="00824393">
        <w:rPr>
          <w:rFonts w:ascii="Arial" w:hAnsi="Arial" w:cs="Arial"/>
          <w:bCs/>
        </w:rPr>
        <w:t xml:space="preserve"> je nejen důležitým zemědělským procesem, ale také oslavou kultury a potěšení.</w:t>
      </w:r>
    </w:p>
    <w:p w14:paraId="20CF2B0C" w14:textId="10BB1A80" w:rsidR="00265D03" w:rsidRPr="00824393" w:rsidRDefault="00265D03" w:rsidP="00824393">
      <w:pPr>
        <w:spacing w:line="360" w:lineRule="auto"/>
        <w:jc w:val="both"/>
        <w:rPr>
          <w:rFonts w:ascii="Arial" w:hAnsi="Arial" w:cs="Arial"/>
          <w:bCs/>
        </w:rPr>
      </w:pPr>
      <w:r w:rsidRPr="00824393">
        <w:rPr>
          <w:rFonts w:ascii="Arial" w:hAnsi="Arial" w:cs="Arial"/>
          <w:b/>
        </w:rPr>
        <w:t>X jako chromozom X</w:t>
      </w:r>
      <w:r w:rsidRPr="00824393">
        <w:rPr>
          <w:rFonts w:ascii="Arial" w:hAnsi="Arial" w:cs="Arial"/>
          <w:bCs/>
        </w:rPr>
        <w:t xml:space="preserve">. Jihotyrolské farmářky si zaslouží naše upřímné uznání a obdiv! </w:t>
      </w:r>
      <w:proofErr w:type="gramStart"/>
      <w:r w:rsidRPr="00824393">
        <w:rPr>
          <w:rFonts w:ascii="Arial" w:hAnsi="Arial" w:cs="Arial"/>
          <w:bCs/>
        </w:rPr>
        <w:t>Den</w:t>
      </w:r>
      <w:proofErr w:type="gramEnd"/>
      <w:r w:rsidRPr="00824393">
        <w:rPr>
          <w:rFonts w:ascii="Arial" w:hAnsi="Arial" w:cs="Arial"/>
          <w:bCs/>
        </w:rPr>
        <w:t xml:space="preserve"> co den neúnavně pracují na farmách, aby ze země získaly to nejlepší a zajistily rozmanitost čerstvých produktů.</w:t>
      </w:r>
    </w:p>
    <w:p w14:paraId="5DEBBEF5" w14:textId="5432AA83" w:rsidR="00392AC7" w:rsidRPr="00824393" w:rsidRDefault="00392AC7" w:rsidP="00824393">
      <w:pPr>
        <w:spacing w:line="360" w:lineRule="auto"/>
        <w:jc w:val="both"/>
        <w:rPr>
          <w:rFonts w:ascii="Arial" w:hAnsi="Arial" w:cs="Arial"/>
          <w:bCs/>
        </w:rPr>
      </w:pPr>
      <w:r w:rsidRPr="00824393">
        <w:rPr>
          <w:rFonts w:ascii="Arial" w:hAnsi="Arial" w:cs="Arial"/>
          <w:b/>
        </w:rPr>
        <w:t>Y jako Y</w:t>
      </w:r>
      <w:r w:rsidR="002F6722">
        <w:rPr>
          <w:rFonts w:ascii="Arial" w:hAnsi="Arial" w:cs="Arial"/>
          <w:b/>
        </w:rPr>
        <w:t>z</w:t>
      </w:r>
      <w:r w:rsidRPr="00824393">
        <w:rPr>
          <w:rFonts w:ascii="Arial" w:hAnsi="Arial" w:cs="Arial"/>
          <w:b/>
        </w:rPr>
        <w:t>op</w:t>
      </w:r>
      <w:r w:rsidRPr="00824393">
        <w:rPr>
          <w:rFonts w:ascii="Arial" w:hAnsi="Arial" w:cs="Arial"/>
          <w:bCs/>
        </w:rPr>
        <w:t>. Yzop je aromatická a všestranně použitelná léčivá rostlina, která se již po staletí používá v léčitelství a kuchyni. V současné době se yzop pěstuje v mnoha částech světa a je rozšířen také v Jižním Tyrolsku. Byliny hrají důležitou roli v zemědělství. Na mnoha farmách v regionu se pěstuje celá řada bylin, které se používají nejen ke kulinářským účelům, ale také v</w:t>
      </w:r>
      <w:r w:rsidR="008A69A7">
        <w:rPr>
          <w:rFonts w:ascii="Arial" w:hAnsi="Arial" w:cs="Arial"/>
          <w:bCs/>
        </w:rPr>
        <w:t> </w:t>
      </w:r>
      <w:r w:rsidRPr="00824393">
        <w:rPr>
          <w:rFonts w:ascii="Arial" w:hAnsi="Arial" w:cs="Arial"/>
          <w:bCs/>
        </w:rPr>
        <w:t>léčitelství</w:t>
      </w:r>
      <w:r w:rsidR="008A69A7">
        <w:rPr>
          <w:rFonts w:ascii="Arial" w:hAnsi="Arial" w:cs="Arial"/>
          <w:bCs/>
        </w:rPr>
        <w:t xml:space="preserve"> </w:t>
      </w:r>
      <w:r w:rsidRPr="00824393">
        <w:rPr>
          <w:rFonts w:ascii="Arial" w:hAnsi="Arial" w:cs="Arial"/>
          <w:bCs/>
        </w:rPr>
        <w:t>jako přírodní lék.</w:t>
      </w:r>
    </w:p>
    <w:p w14:paraId="19288DA4" w14:textId="1BD838CC" w:rsidR="00392AC7" w:rsidRPr="00824393" w:rsidRDefault="00392AC7" w:rsidP="00824393">
      <w:pPr>
        <w:spacing w:line="360" w:lineRule="auto"/>
        <w:jc w:val="both"/>
        <w:rPr>
          <w:rFonts w:ascii="Arial" w:hAnsi="Arial" w:cs="Arial"/>
          <w:bCs/>
        </w:rPr>
      </w:pPr>
      <w:r w:rsidRPr="00824393">
        <w:rPr>
          <w:rFonts w:ascii="Arial" w:hAnsi="Arial" w:cs="Arial"/>
          <w:b/>
        </w:rPr>
        <w:t xml:space="preserve">Z jako </w:t>
      </w:r>
      <w:proofErr w:type="spellStart"/>
      <w:r w:rsidRPr="00824393">
        <w:rPr>
          <w:rFonts w:ascii="Arial" w:hAnsi="Arial" w:cs="Arial"/>
          <w:b/>
        </w:rPr>
        <w:t>Zwetschgenknodel</w:t>
      </w:r>
      <w:proofErr w:type="spellEnd"/>
      <w:r w:rsidRPr="00824393">
        <w:rPr>
          <w:rFonts w:ascii="Arial" w:hAnsi="Arial" w:cs="Arial"/>
          <w:b/>
        </w:rPr>
        <w:t xml:space="preserve"> (švestkové knedlíky).</w:t>
      </w:r>
      <w:r w:rsidRPr="00824393">
        <w:rPr>
          <w:rFonts w:ascii="Arial" w:hAnsi="Arial" w:cs="Arial"/>
          <w:bCs/>
        </w:rPr>
        <w:t xml:space="preserve"> Švestkové knedlíky jsou v Jižním Tyrolsku podávány jako chutný a všemi oblíbený dezert.  Když jsou v sadech a na trzích</w:t>
      </w:r>
      <w:r w:rsidR="008A69A7">
        <w:rPr>
          <w:rFonts w:ascii="Arial" w:hAnsi="Arial" w:cs="Arial"/>
          <w:bCs/>
        </w:rPr>
        <w:t xml:space="preserve"> k</w:t>
      </w:r>
      <w:r w:rsidRPr="00824393">
        <w:rPr>
          <w:rFonts w:ascii="Arial" w:hAnsi="Arial" w:cs="Arial"/>
          <w:bCs/>
        </w:rPr>
        <w:t xml:space="preserve"> dostání zralé švestky, jsou opravdovou pochoutkou, která dokonale vystihuje chuť jihotyrolské kuchyně.</w:t>
      </w:r>
    </w:p>
    <w:p w14:paraId="6D082A00" w14:textId="78E5BEEA" w:rsidR="00267179" w:rsidRPr="000E6B4C" w:rsidRDefault="00267179" w:rsidP="00824393">
      <w:pPr>
        <w:spacing w:line="360" w:lineRule="auto"/>
        <w:jc w:val="both"/>
        <w:rPr>
          <w:rFonts w:ascii="Arial" w:hAnsi="Arial" w:cs="Arial"/>
          <w:bCs/>
        </w:rPr>
      </w:pPr>
    </w:p>
    <w:p w14:paraId="2B1316CF" w14:textId="77777777" w:rsidR="0076126C" w:rsidRDefault="0076126C" w:rsidP="0026717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</w:p>
    <w:p w14:paraId="3656145F" w14:textId="7F97BC4A" w:rsidR="00EE60B0" w:rsidRPr="00CC08FB" w:rsidRDefault="00EE60B0" w:rsidP="2C63DF6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2C63DF64">
        <w:rPr>
          <w:rStyle w:val="normaltextrun"/>
          <w:rFonts w:ascii="Arial" w:hAnsi="Arial" w:cs="Arial"/>
          <w:b/>
          <w:bCs/>
        </w:rPr>
        <w:t>Fotografie č. 1.</w:t>
      </w:r>
      <w:r w:rsidR="00267179" w:rsidRPr="2C63DF64">
        <w:rPr>
          <w:rStyle w:val="normaltextrun"/>
          <w:rFonts w:ascii="Arial" w:hAnsi="Arial" w:cs="Arial"/>
          <w:b/>
          <w:bCs/>
        </w:rPr>
        <w:t xml:space="preserve"> – č. 3</w:t>
      </w:r>
      <w:r w:rsidRPr="2C63DF64">
        <w:rPr>
          <w:rStyle w:val="normaltextrun"/>
          <w:rFonts w:ascii="Arial" w:hAnsi="Arial" w:cs="Arial"/>
          <w:b/>
          <w:bCs/>
        </w:rPr>
        <w:t>:</w:t>
      </w:r>
      <w:r w:rsidR="7ED4DEC8" w:rsidRPr="2C63DF64">
        <w:rPr>
          <w:rStyle w:val="normaltextrun"/>
          <w:rFonts w:ascii="Arial" w:hAnsi="Arial" w:cs="Arial"/>
          <w:b/>
          <w:bCs/>
        </w:rPr>
        <w:t xml:space="preserve"> </w:t>
      </w:r>
      <w:r w:rsidR="7ED4DEC8" w:rsidRPr="2C63DF64">
        <w:rPr>
          <w:rStyle w:val="normaltextrun"/>
          <w:rFonts w:ascii="Arial" w:hAnsi="Arial" w:cs="Arial"/>
        </w:rPr>
        <w:t>Podzimní inspirace z Jižního Tyrolska</w:t>
      </w:r>
      <w:r w:rsidRPr="2C63DF64">
        <w:rPr>
          <w:rStyle w:val="normaltextrun"/>
          <w:rFonts w:ascii="Arial" w:hAnsi="Arial" w:cs="Arial"/>
        </w:rPr>
        <w:t xml:space="preserve"> ©</w:t>
      </w:r>
      <w:proofErr w:type="spellStart"/>
      <w:r w:rsidRPr="2C63DF64">
        <w:rPr>
          <w:rStyle w:val="normaltextrun"/>
          <w:rFonts w:ascii="Arial" w:hAnsi="Arial" w:cs="Arial"/>
        </w:rPr>
        <w:t>Roter</w:t>
      </w:r>
      <w:proofErr w:type="spellEnd"/>
      <w:r w:rsidRPr="2C63DF64">
        <w:rPr>
          <w:rStyle w:val="normaltextrun"/>
          <w:rFonts w:ascii="Arial" w:hAnsi="Arial" w:cs="Arial"/>
        </w:rPr>
        <w:t xml:space="preserve"> Hahn</w:t>
      </w:r>
      <w:r w:rsidR="00267179" w:rsidRPr="2C63DF64">
        <w:rPr>
          <w:rStyle w:val="normaltextrun"/>
          <w:rFonts w:ascii="Arial" w:hAnsi="Arial" w:cs="Arial"/>
        </w:rPr>
        <w:t xml:space="preserve"> </w:t>
      </w:r>
      <w:proofErr w:type="spellStart"/>
      <w:r w:rsidRPr="2C63DF64">
        <w:rPr>
          <w:rStyle w:val="normaltextrun"/>
          <w:rFonts w:ascii="Arial" w:hAnsi="Arial" w:cs="Arial"/>
        </w:rPr>
        <w:t>Frieder</w:t>
      </w:r>
      <w:proofErr w:type="spellEnd"/>
      <w:r w:rsidRPr="2C63DF64">
        <w:rPr>
          <w:rStyle w:val="normaltextrun"/>
          <w:rFonts w:ascii="Arial" w:hAnsi="Arial" w:cs="Arial"/>
        </w:rPr>
        <w:t xml:space="preserve"> </w:t>
      </w:r>
      <w:proofErr w:type="spellStart"/>
      <w:r w:rsidRPr="2C63DF64">
        <w:rPr>
          <w:rStyle w:val="normaltextrun"/>
          <w:rFonts w:ascii="Arial" w:hAnsi="Arial" w:cs="Arial"/>
        </w:rPr>
        <w:t>Blickle</w:t>
      </w:r>
      <w:proofErr w:type="spellEnd"/>
      <w:r w:rsidRPr="2C63DF64">
        <w:rPr>
          <w:rStyle w:val="eop"/>
          <w:rFonts w:ascii="Arial" w:hAnsi="Arial" w:cs="Arial"/>
        </w:rPr>
        <w:t> </w:t>
      </w:r>
      <w:r>
        <w:br/>
      </w:r>
    </w:p>
    <w:p w14:paraId="43411140" w14:textId="77777777" w:rsidR="006E61B3" w:rsidRDefault="006E61B3" w:rsidP="006E61B3">
      <w:pPr>
        <w:spacing w:line="360" w:lineRule="auto"/>
        <w:rPr>
          <w:rFonts w:ascii="Arial" w:hAnsi="Arial" w:cs="Arial"/>
        </w:rPr>
      </w:pPr>
    </w:p>
    <w:p w14:paraId="0965FD76" w14:textId="1437BA2F" w:rsidR="00690CF6" w:rsidRDefault="00690CF6" w:rsidP="2C63DF6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2C63DF64">
        <w:rPr>
          <w:rFonts w:ascii="Arial" w:hAnsi="Arial" w:cs="Arial"/>
          <w:b/>
          <w:bCs/>
          <w:sz w:val="22"/>
          <w:szCs w:val="22"/>
        </w:rPr>
        <w:t>Roter</w:t>
      </w:r>
      <w:proofErr w:type="spellEnd"/>
      <w:r w:rsidRPr="2C63DF64">
        <w:rPr>
          <w:rFonts w:ascii="Arial" w:hAnsi="Arial" w:cs="Arial"/>
          <w:b/>
          <w:bCs/>
          <w:sz w:val="22"/>
          <w:szCs w:val="22"/>
        </w:rPr>
        <w:t xml:space="preserve"> Hahn – značka kvality jihotyrolských farem</w:t>
      </w:r>
    </w:p>
    <w:p w14:paraId="28B9419B" w14:textId="77777777" w:rsidR="00690CF6" w:rsidRPr="00647DFC" w:rsidRDefault="00690CF6" w:rsidP="001B56EE">
      <w:pPr>
        <w:spacing w:line="264" w:lineRule="auto"/>
        <w:jc w:val="both"/>
        <w:rPr>
          <w:rFonts w:ascii="Arial" w:hAnsi="Arial" w:cs="Arial"/>
          <w:sz w:val="22"/>
          <w:szCs w:val="22"/>
        </w:rPr>
      </w:pPr>
      <w:r w:rsidRPr="00647DFC">
        <w:rPr>
          <w:rFonts w:ascii="Arial" w:hAnsi="Arial" w:cs="Arial"/>
          <w:sz w:val="22"/>
          <w:szCs w:val="22"/>
        </w:rPr>
        <w:t xml:space="preserve">Značku kvality </w:t>
      </w:r>
      <w:proofErr w:type="spellStart"/>
      <w:r w:rsidRPr="00647DFC">
        <w:rPr>
          <w:rFonts w:ascii="Arial" w:hAnsi="Arial" w:cs="Arial"/>
          <w:sz w:val="22"/>
          <w:szCs w:val="22"/>
        </w:rPr>
        <w:t>Roter</w:t>
      </w:r>
      <w:proofErr w:type="spellEnd"/>
      <w:r w:rsidRPr="00647DFC">
        <w:rPr>
          <w:rFonts w:ascii="Arial" w:hAnsi="Arial" w:cs="Arial"/>
          <w:sz w:val="22"/>
          <w:szCs w:val="22"/>
        </w:rPr>
        <w:t xml:space="preserve"> Hahn (Červený kohout) představilo v roce 1998 Sdružení zemědělců Jižního Tyrolska. Propojuje farmy, které nabízejí turistům možnost strávit aktivní dovolenou v malebném prostředí Jižního Tyrolska, slunném regionu v italských Alpách. V nabídce je nyní více než 1 600 farem specializovaných na chov dobytka, pěstování vína a ovoce. </w:t>
      </w:r>
    </w:p>
    <w:p w14:paraId="66169173" w14:textId="77777777" w:rsidR="00690CF6" w:rsidRPr="00647DFC" w:rsidRDefault="00690CF6" w:rsidP="001B56EE">
      <w:pPr>
        <w:spacing w:line="264" w:lineRule="auto"/>
        <w:jc w:val="both"/>
        <w:rPr>
          <w:rFonts w:ascii="Arial" w:hAnsi="Arial" w:cs="Arial"/>
          <w:sz w:val="22"/>
          <w:szCs w:val="22"/>
        </w:rPr>
      </w:pPr>
      <w:r w:rsidRPr="00647DFC">
        <w:rPr>
          <w:rFonts w:ascii="Arial" w:hAnsi="Arial" w:cs="Arial"/>
          <w:sz w:val="22"/>
          <w:szCs w:val="22"/>
        </w:rPr>
        <w:t xml:space="preserve">Hosté se mohou celoročně ubytovat na farmách v apartmánech či samostatných pokojích, které jsou proslulé svou útulnou čistotou a příjemnou atmosférou. Farmy jsou známé vynikající domácí gastronomií, výjimečnou pohostinností a vzornou péčí o hosty. Nabízejí mnoho příležitostí pro strávení aktivní dovolené. </w:t>
      </w:r>
    </w:p>
    <w:p w14:paraId="0AD6E72F" w14:textId="77777777" w:rsidR="00690CF6" w:rsidRPr="00647DFC" w:rsidRDefault="00690CF6" w:rsidP="001B56EE">
      <w:pPr>
        <w:spacing w:line="264" w:lineRule="auto"/>
        <w:jc w:val="both"/>
        <w:rPr>
          <w:rFonts w:ascii="Arial" w:hAnsi="Arial" w:cs="Arial"/>
          <w:sz w:val="22"/>
          <w:szCs w:val="22"/>
        </w:rPr>
      </w:pPr>
      <w:r w:rsidRPr="00647DFC">
        <w:rPr>
          <w:rFonts w:ascii="Arial" w:hAnsi="Arial" w:cs="Arial"/>
          <w:sz w:val="22"/>
          <w:szCs w:val="22"/>
        </w:rPr>
        <w:lastRenderedPageBreak/>
        <w:t>Návštěvníci se mohou zblízka seznámit se životem na jihotyrolské farmě a ochutnat vynikající domácí speciality – čerstvé mléko, sýry, džusy, chléb a mnoho dalších pochoutek.  Farmy jsou skvělým výchozím bodem pro poznávání okolí a nabízejí nespočet možností trávení volného času. Hosté si mohou vybrat od turistiky přes silniční i horskou cyklistiku až po sjezdové a běžecké lyžování a další outdoorové sporty.</w:t>
      </w:r>
    </w:p>
    <w:p w14:paraId="716FB9F5" w14:textId="77777777" w:rsidR="00690CF6" w:rsidRPr="00647DFC" w:rsidRDefault="00690CF6" w:rsidP="001B56EE">
      <w:pPr>
        <w:spacing w:line="264" w:lineRule="auto"/>
        <w:jc w:val="both"/>
        <w:rPr>
          <w:rFonts w:ascii="Arial" w:hAnsi="Arial" w:cs="Arial"/>
          <w:sz w:val="22"/>
          <w:szCs w:val="22"/>
        </w:rPr>
      </w:pPr>
      <w:r w:rsidRPr="00647DFC">
        <w:rPr>
          <w:rFonts w:ascii="Arial" w:hAnsi="Arial" w:cs="Arial"/>
          <w:sz w:val="22"/>
          <w:szCs w:val="22"/>
        </w:rPr>
        <w:t xml:space="preserve">Kromě ubytování na farmách provozuje sdružení </w:t>
      </w:r>
      <w:proofErr w:type="spellStart"/>
      <w:r w:rsidRPr="00647DFC">
        <w:rPr>
          <w:rFonts w:ascii="Arial" w:hAnsi="Arial" w:cs="Arial"/>
          <w:sz w:val="22"/>
          <w:szCs w:val="22"/>
        </w:rPr>
        <w:t>Roter</w:t>
      </w:r>
      <w:proofErr w:type="spellEnd"/>
      <w:r w:rsidRPr="00647DFC">
        <w:rPr>
          <w:rFonts w:ascii="Arial" w:hAnsi="Arial" w:cs="Arial"/>
          <w:sz w:val="22"/>
          <w:szCs w:val="22"/>
        </w:rPr>
        <w:t> Hahn rodinné restaurace umístěné přímo na statcích, udržuje tradici řemesel a provozuje také prodejny místních potravinářských specialit. Další informace o </w:t>
      </w:r>
      <w:r>
        <w:rPr>
          <w:rFonts w:ascii="Arial" w:hAnsi="Arial" w:cs="Arial"/>
          <w:sz w:val="22"/>
          <w:szCs w:val="22"/>
        </w:rPr>
        <w:t xml:space="preserve">farmách </w:t>
      </w:r>
      <w:proofErr w:type="spellStart"/>
      <w:r w:rsidRPr="00647DFC">
        <w:rPr>
          <w:rFonts w:ascii="Arial" w:hAnsi="Arial" w:cs="Arial"/>
          <w:sz w:val="22"/>
          <w:szCs w:val="22"/>
        </w:rPr>
        <w:t>Roter</w:t>
      </w:r>
      <w:proofErr w:type="spellEnd"/>
      <w:r w:rsidRPr="00647DFC">
        <w:rPr>
          <w:rFonts w:ascii="Arial" w:hAnsi="Arial" w:cs="Arial"/>
          <w:sz w:val="22"/>
          <w:szCs w:val="22"/>
        </w:rPr>
        <w:t> Hahn najdete zde: </w:t>
      </w:r>
      <w:hyperlink r:id="rId13">
        <w:r w:rsidRPr="00647DFC">
          <w:rPr>
            <w:rStyle w:val="Hypertextovodkaz"/>
            <w:rFonts w:ascii="Arial" w:hAnsi="Arial" w:cs="Arial"/>
            <w:sz w:val="22"/>
            <w:szCs w:val="22"/>
          </w:rPr>
          <w:t>http://www.roterhahn.cz/cz/</w:t>
        </w:r>
      </w:hyperlink>
      <w:r w:rsidRPr="00647DFC">
        <w:rPr>
          <w:rFonts w:ascii="Arial" w:hAnsi="Arial" w:cs="Arial"/>
          <w:sz w:val="22"/>
          <w:szCs w:val="22"/>
        </w:rPr>
        <w:t xml:space="preserve">. Katalog, ve které jsou představeny možnosti ubytování na farmách v Jižním Tyrolsku, si můžete objednat </w:t>
      </w:r>
      <w:hyperlink r:id="rId14">
        <w:r w:rsidRPr="00647DFC">
          <w:rPr>
            <w:rStyle w:val="Hypertextovodkaz"/>
            <w:rFonts w:ascii="Arial" w:hAnsi="Arial" w:cs="Arial"/>
            <w:sz w:val="22"/>
            <w:szCs w:val="22"/>
          </w:rPr>
          <w:t>zde</w:t>
        </w:r>
      </w:hyperlink>
      <w:r w:rsidRPr="00647DFC">
        <w:rPr>
          <w:rFonts w:ascii="Arial" w:hAnsi="Arial" w:cs="Arial"/>
          <w:sz w:val="22"/>
          <w:szCs w:val="22"/>
        </w:rPr>
        <w:t xml:space="preserve">. Na stejném místě v něm můžete online listovat, případně je možné ho stáhnout ve formátu </w:t>
      </w:r>
      <w:hyperlink r:id="rId15" w:anchor="page=1">
        <w:r w:rsidRPr="00647DFC">
          <w:rPr>
            <w:rStyle w:val="Hypertextovodkaz"/>
            <w:rFonts w:ascii="Arial" w:hAnsi="Arial" w:cs="Arial"/>
            <w:sz w:val="22"/>
            <w:szCs w:val="22"/>
          </w:rPr>
          <w:t>pdf</w:t>
        </w:r>
      </w:hyperlink>
      <w:r w:rsidRPr="00647DFC">
        <w:rPr>
          <w:rFonts w:ascii="Arial" w:hAnsi="Arial" w:cs="Arial"/>
          <w:sz w:val="22"/>
          <w:szCs w:val="22"/>
        </w:rPr>
        <w:t xml:space="preserve"> ze stránek </w:t>
      </w:r>
      <w:hyperlink r:id="rId16">
        <w:r w:rsidRPr="00647DFC">
          <w:rPr>
            <w:rStyle w:val="Hypertextovodkaz"/>
            <w:rFonts w:ascii="Arial" w:hAnsi="Arial" w:cs="Arial"/>
            <w:sz w:val="22"/>
            <w:szCs w:val="22"/>
          </w:rPr>
          <w:t>www.roterhahn.cz</w:t>
        </w:r>
      </w:hyperlink>
      <w:r w:rsidRPr="00647DFC">
        <w:rPr>
          <w:rFonts w:ascii="Arial" w:hAnsi="Arial" w:cs="Arial"/>
          <w:sz w:val="22"/>
          <w:szCs w:val="22"/>
        </w:rPr>
        <w:t xml:space="preserve"> </w:t>
      </w:r>
    </w:p>
    <w:p w14:paraId="663DDB92" w14:textId="77777777" w:rsidR="00690CF6" w:rsidRDefault="00690CF6" w:rsidP="001B56EE">
      <w:pPr>
        <w:spacing w:line="264" w:lineRule="auto"/>
        <w:jc w:val="both"/>
        <w:rPr>
          <w:rFonts w:ascii="Arial" w:hAnsi="Arial" w:cs="Arial"/>
          <w:sz w:val="22"/>
          <w:szCs w:val="22"/>
        </w:rPr>
      </w:pPr>
    </w:p>
    <w:p w14:paraId="53233E00" w14:textId="0A0E6217" w:rsidR="001D4EE6" w:rsidRDefault="001D4EE6" w:rsidP="001B56EE">
      <w:pPr>
        <w:spacing w:line="264" w:lineRule="auto"/>
        <w:jc w:val="both"/>
        <w:rPr>
          <w:rFonts w:ascii="Arial" w:hAnsi="Arial" w:cs="Arial"/>
          <w:sz w:val="22"/>
          <w:szCs w:val="22"/>
        </w:rPr>
      </w:pPr>
      <w:r w:rsidRPr="00E14CA7">
        <w:rPr>
          <w:rFonts w:ascii="Arial" w:hAnsi="Arial" w:cs="Arial"/>
          <w:sz w:val="22"/>
          <w:szCs w:val="22"/>
        </w:rPr>
        <w:t xml:space="preserve">Produkty, jež jsou prezentovány pod značkou </w:t>
      </w:r>
      <w:proofErr w:type="spellStart"/>
      <w:r w:rsidRPr="00E14CA7">
        <w:rPr>
          <w:rFonts w:ascii="Arial" w:hAnsi="Arial" w:cs="Arial"/>
          <w:sz w:val="22"/>
          <w:szCs w:val="22"/>
        </w:rPr>
        <w:t>Roter</w:t>
      </w:r>
      <w:proofErr w:type="spellEnd"/>
      <w:r w:rsidRPr="00E14CA7">
        <w:rPr>
          <w:rFonts w:ascii="Arial" w:hAnsi="Arial" w:cs="Arial"/>
          <w:sz w:val="22"/>
          <w:szCs w:val="22"/>
        </w:rPr>
        <w:t xml:space="preserve"> Hahn, jsou vždy nejvyšší kvality. Musí splňovat celou řadu kritérii. Základní podmínkou je, že nejméně 75 % použitých surovin musí pocházet z vlastního hospodářství. Zbývajících 25 % může být z jiné farmy, ovšem také z Jižního Tyrolska. Zpracování musí probíhat přímo na farmě. Každý výrobek prochází slepou degustací místních odborníků, kteří zhodnotí, zda je možné mu udělit pečeť kvality </w:t>
      </w:r>
      <w:proofErr w:type="spellStart"/>
      <w:r w:rsidRPr="00E14CA7">
        <w:rPr>
          <w:rFonts w:ascii="Arial" w:hAnsi="Arial" w:cs="Arial"/>
          <w:sz w:val="22"/>
          <w:szCs w:val="22"/>
        </w:rPr>
        <w:t>Roter</w:t>
      </w:r>
      <w:proofErr w:type="spellEnd"/>
      <w:r w:rsidRPr="00E14CA7">
        <w:rPr>
          <w:rFonts w:ascii="Arial" w:hAnsi="Arial" w:cs="Arial"/>
          <w:sz w:val="22"/>
          <w:szCs w:val="22"/>
        </w:rPr>
        <w:t xml:space="preserve"> Hahn. Tato náročná kritéria nyní splňuje 85 jihotyrolských farem, jejichž výrobky najdeme v novém katalogu „Kvalitní produkty od farmáře“. Katalog je dostupný </w:t>
      </w:r>
      <w:hyperlink r:id="rId17" w:tgtFrame="_blank" w:history="1">
        <w:r w:rsidRPr="00E14CA7">
          <w:rPr>
            <w:rStyle w:val="Hypertextovodkaz"/>
            <w:rFonts w:ascii="Arial" w:hAnsi="Arial" w:cs="Arial"/>
            <w:sz w:val="22"/>
            <w:szCs w:val="22"/>
          </w:rPr>
          <w:t>online</w:t>
        </w:r>
      </w:hyperlink>
      <w:r w:rsidRPr="00E14CA7">
        <w:rPr>
          <w:rFonts w:ascii="Arial" w:hAnsi="Arial" w:cs="Arial"/>
          <w:sz w:val="22"/>
          <w:szCs w:val="22"/>
        </w:rPr>
        <w:t xml:space="preserve">, případně si jej mohou zájemci stáhnout ze stránek </w:t>
      </w:r>
      <w:proofErr w:type="spellStart"/>
      <w:r w:rsidRPr="00E14CA7">
        <w:rPr>
          <w:rFonts w:ascii="Arial" w:hAnsi="Arial" w:cs="Arial"/>
          <w:sz w:val="22"/>
          <w:szCs w:val="22"/>
        </w:rPr>
        <w:t>Roter</w:t>
      </w:r>
      <w:proofErr w:type="spellEnd"/>
      <w:r w:rsidRPr="00E14CA7">
        <w:rPr>
          <w:rFonts w:ascii="Arial" w:hAnsi="Arial" w:cs="Arial"/>
          <w:sz w:val="22"/>
          <w:szCs w:val="22"/>
        </w:rPr>
        <w:t xml:space="preserve"> Hahn či objednat vytištěný. Potravinářské výrobky jsou rozděleny do 18 kategorií: čerstvé, nakládané i sušené ovoce a zelenina, houby a bylinky, ovocné šťávy a sirupy, ovocné pomazánky, omáčky a vejce z volného chovu. Najdeme zde také samostatné kategorie, které zahrnují nabídku vín, moštů, piva a různých destilátů. Mezi nejoblíbenější patří oblast věnovaná sýrům a mléčným výrobkům, čerstvému masu, slanině a uzeninám. Opominout nelze ani prostor věnovaný tolik ceněnému jihotyrolskému medu a domácímu pečivu, obilovinám a těstovinám.</w:t>
      </w:r>
    </w:p>
    <w:p w14:paraId="5B2CF21F" w14:textId="77777777" w:rsidR="001B56EE" w:rsidRPr="00647DFC" w:rsidRDefault="001B56EE" w:rsidP="001B56EE">
      <w:pPr>
        <w:spacing w:line="264" w:lineRule="auto"/>
        <w:jc w:val="both"/>
        <w:rPr>
          <w:rFonts w:ascii="Arial" w:hAnsi="Arial" w:cs="Arial"/>
          <w:sz w:val="22"/>
          <w:szCs w:val="22"/>
        </w:rPr>
      </w:pPr>
    </w:p>
    <w:p w14:paraId="6E1D5BB5" w14:textId="77777777" w:rsidR="00690CF6" w:rsidRPr="00647DFC" w:rsidRDefault="00690CF6" w:rsidP="00690CF6">
      <w:pPr>
        <w:spacing w:line="264" w:lineRule="auto"/>
        <w:jc w:val="both"/>
        <w:rPr>
          <w:rFonts w:ascii="Arial" w:hAnsi="Arial" w:cs="Arial"/>
          <w:sz w:val="22"/>
          <w:szCs w:val="22"/>
        </w:rPr>
      </w:pPr>
      <w:r w:rsidRPr="00647DFC">
        <w:rPr>
          <w:rFonts w:ascii="Arial" w:hAnsi="Arial" w:cs="Arial"/>
          <w:sz w:val="22"/>
          <w:szCs w:val="22"/>
          <w:u w:val="single"/>
        </w:rPr>
        <w:t>Pro více informací kontaktujte: </w:t>
      </w:r>
      <w:r w:rsidRPr="00647DFC">
        <w:rPr>
          <w:rFonts w:ascii="Arial" w:hAnsi="Arial" w:cs="Arial"/>
          <w:sz w:val="22"/>
          <w:szCs w:val="22"/>
        </w:rPr>
        <w:t> </w:t>
      </w:r>
    </w:p>
    <w:p w14:paraId="77542FA1" w14:textId="77777777" w:rsidR="00690CF6" w:rsidRPr="00647DFC" w:rsidRDefault="00690CF6" w:rsidP="00690CF6">
      <w:pPr>
        <w:spacing w:line="264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647DFC">
        <w:rPr>
          <w:rFonts w:ascii="Arial" w:hAnsi="Arial" w:cs="Arial"/>
          <w:b/>
          <w:bCs/>
          <w:sz w:val="22"/>
          <w:szCs w:val="22"/>
        </w:rPr>
        <w:t>Crest</w:t>
      </w:r>
      <w:proofErr w:type="spellEnd"/>
      <w:r w:rsidRPr="00647DFC">
        <w:rPr>
          <w:rFonts w:ascii="Arial" w:hAnsi="Arial" w:cs="Arial"/>
          <w:b/>
          <w:bCs/>
          <w:sz w:val="22"/>
          <w:szCs w:val="22"/>
        </w:rPr>
        <w:t> Communications a.s. </w:t>
      </w:r>
      <w:r w:rsidRPr="00647DFC">
        <w:rPr>
          <w:rFonts w:ascii="Arial" w:hAnsi="Arial" w:cs="Arial"/>
          <w:sz w:val="22"/>
          <w:szCs w:val="22"/>
        </w:rPr>
        <w:t> </w:t>
      </w:r>
    </w:p>
    <w:p w14:paraId="73B41D82" w14:textId="77777777" w:rsidR="00690CF6" w:rsidRPr="00647DFC" w:rsidRDefault="00690CF6" w:rsidP="00690CF6">
      <w:pPr>
        <w:spacing w:line="264" w:lineRule="auto"/>
        <w:jc w:val="both"/>
        <w:rPr>
          <w:rFonts w:ascii="Arial" w:hAnsi="Arial" w:cs="Arial"/>
          <w:sz w:val="22"/>
          <w:szCs w:val="22"/>
        </w:rPr>
      </w:pPr>
      <w:r w:rsidRPr="00647DFC">
        <w:rPr>
          <w:rFonts w:ascii="Arial" w:hAnsi="Arial" w:cs="Arial"/>
          <w:sz w:val="22"/>
          <w:szCs w:val="22"/>
        </w:rPr>
        <w:t>Ing. Radka L. </w:t>
      </w:r>
      <w:proofErr w:type="spellStart"/>
      <w:r w:rsidRPr="00647DFC">
        <w:rPr>
          <w:rFonts w:ascii="Arial" w:hAnsi="Arial" w:cs="Arial"/>
          <w:sz w:val="22"/>
          <w:szCs w:val="22"/>
        </w:rPr>
        <w:t>Kerschbaumová</w:t>
      </w:r>
      <w:proofErr w:type="spellEnd"/>
      <w:r w:rsidRPr="00647DFC">
        <w:rPr>
          <w:rFonts w:ascii="Arial" w:hAnsi="Arial" w:cs="Arial"/>
          <w:sz w:val="22"/>
          <w:szCs w:val="22"/>
        </w:rPr>
        <w:t>  </w:t>
      </w:r>
    </w:p>
    <w:p w14:paraId="5FDD0554" w14:textId="77777777" w:rsidR="00690CF6" w:rsidRPr="00647DFC" w:rsidRDefault="00690CF6" w:rsidP="00690CF6">
      <w:pPr>
        <w:spacing w:line="264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647DFC">
        <w:rPr>
          <w:rFonts w:ascii="Arial" w:hAnsi="Arial" w:cs="Arial"/>
          <w:sz w:val="22"/>
          <w:szCs w:val="22"/>
        </w:rPr>
        <w:t>Account</w:t>
      </w:r>
      <w:proofErr w:type="spellEnd"/>
      <w:r w:rsidRPr="00647DFC">
        <w:rPr>
          <w:rFonts w:ascii="Arial" w:hAnsi="Arial" w:cs="Arial"/>
          <w:sz w:val="22"/>
          <w:szCs w:val="22"/>
        </w:rPr>
        <w:t> Manager  </w:t>
      </w:r>
    </w:p>
    <w:p w14:paraId="3D224028" w14:textId="77777777" w:rsidR="00690CF6" w:rsidRPr="00647DFC" w:rsidRDefault="00690CF6" w:rsidP="00690CF6">
      <w:pPr>
        <w:spacing w:line="264" w:lineRule="auto"/>
        <w:jc w:val="both"/>
        <w:rPr>
          <w:rFonts w:ascii="Arial" w:hAnsi="Arial" w:cs="Arial"/>
          <w:sz w:val="22"/>
          <w:szCs w:val="22"/>
        </w:rPr>
      </w:pPr>
      <w:r w:rsidRPr="00647DFC">
        <w:rPr>
          <w:rFonts w:ascii="Arial" w:hAnsi="Arial" w:cs="Arial"/>
          <w:sz w:val="22"/>
          <w:szCs w:val="22"/>
        </w:rPr>
        <w:t>mobil: +420 733 185 662  </w:t>
      </w:r>
    </w:p>
    <w:p w14:paraId="660413CC" w14:textId="77777777" w:rsidR="00690CF6" w:rsidRPr="00647DFC" w:rsidRDefault="00690CF6" w:rsidP="00690CF6">
      <w:pPr>
        <w:jc w:val="both"/>
        <w:rPr>
          <w:rFonts w:ascii="Arial" w:hAnsi="Arial" w:cs="Arial"/>
          <w:sz w:val="22"/>
          <w:szCs w:val="22"/>
        </w:rPr>
      </w:pPr>
      <w:r w:rsidRPr="00647DFC">
        <w:rPr>
          <w:rFonts w:ascii="Arial" w:hAnsi="Arial" w:cs="Arial"/>
          <w:sz w:val="22"/>
          <w:szCs w:val="22"/>
        </w:rPr>
        <w:t>e-mail: </w:t>
      </w:r>
      <w:hyperlink r:id="rId18" w:tgtFrame="_blank" w:history="1">
        <w:r w:rsidRPr="00647DFC">
          <w:rPr>
            <w:rStyle w:val="Hypertextovodkaz"/>
            <w:rFonts w:ascii="Arial" w:hAnsi="Arial" w:cs="Arial"/>
            <w:sz w:val="22"/>
            <w:szCs w:val="22"/>
          </w:rPr>
          <w:t>radka.kerschbaumova@crestcom.cz</w:t>
        </w:r>
      </w:hyperlink>
      <w:r w:rsidRPr="00647DFC">
        <w:rPr>
          <w:rFonts w:ascii="Arial" w:hAnsi="Arial" w:cs="Arial"/>
          <w:sz w:val="22"/>
          <w:szCs w:val="22"/>
        </w:rPr>
        <w:t>  </w:t>
      </w:r>
    </w:p>
    <w:p w14:paraId="45786E13" w14:textId="77777777" w:rsidR="00690CF6" w:rsidRPr="00647DFC" w:rsidRDefault="00000000" w:rsidP="00690CF6">
      <w:pPr>
        <w:jc w:val="both"/>
        <w:rPr>
          <w:rFonts w:ascii="Arial" w:hAnsi="Arial" w:cs="Arial"/>
          <w:sz w:val="22"/>
          <w:szCs w:val="22"/>
        </w:rPr>
      </w:pPr>
      <w:hyperlink r:id="rId19" w:tgtFrame="_blank" w:history="1">
        <w:r w:rsidR="00690CF6" w:rsidRPr="00647DFC">
          <w:rPr>
            <w:rStyle w:val="Hypertextovodkaz"/>
            <w:rFonts w:ascii="Arial" w:hAnsi="Arial" w:cs="Arial"/>
            <w:sz w:val="22"/>
            <w:szCs w:val="22"/>
          </w:rPr>
          <w:t>www.crestcom.cz</w:t>
        </w:r>
      </w:hyperlink>
      <w:r w:rsidR="00690CF6" w:rsidRPr="00647DFC">
        <w:rPr>
          <w:rFonts w:ascii="Arial" w:hAnsi="Arial" w:cs="Arial"/>
          <w:sz w:val="22"/>
          <w:szCs w:val="22"/>
        </w:rPr>
        <w:t> </w:t>
      </w:r>
    </w:p>
    <w:p w14:paraId="7160B86B" w14:textId="77777777" w:rsidR="0004528E" w:rsidRDefault="0004528E"/>
    <w:sectPr w:rsidR="000452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ndeDax-Regular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E08EE"/>
    <w:multiLevelType w:val="hybridMultilevel"/>
    <w:tmpl w:val="A15848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147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CDE"/>
    <w:rsid w:val="00021356"/>
    <w:rsid w:val="00030921"/>
    <w:rsid w:val="0003115E"/>
    <w:rsid w:val="0004528E"/>
    <w:rsid w:val="00054945"/>
    <w:rsid w:val="00084D99"/>
    <w:rsid w:val="000C3513"/>
    <w:rsid w:val="000D7E00"/>
    <w:rsid w:val="000E6B4C"/>
    <w:rsid w:val="00106269"/>
    <w:rsid w:val="001364B3"/>
    <w:rsid w:val="00143396"/>
    <w:rsid w:val="00152989"/>
    <w:rsid w:val="00154116"/>
    <w:rsid w:val="00174149"/>
    <w:rsid w:val="00175745"/>
    <w:rsid w:val="001836EE"/>
    <w:rsid w:val="00186A6A"/>
    <w:rsid w:val="001903E4"/>
    <w:rsid w:val="001B56EE"/>
    <w:rsid w:val="001C49BE"/>
    <w:rsid w:val="001D1CDE"/>
    <w:rsid w:val="001D4EE6"/>
    <w:rsid w:val="001E292D"/>
    <w:rsid w:val="001E5A5A"/>
    <w:rsid w:val="001E6BF0"/>
    <w:rsid w:val="0021419D"/>
    <w:rsid w:val="00237071"/>
    <w:rsid w:val="0025451B"/>
    <w:rsid w:val="00255D97"/>
    <w:rsid w:val="00263183"/>
    <w:rsid w:val="00265D03"/>
    <w:rsid w:val="00267179"/>
    <w:rsid w:val="00271A8C"/>
    <w:rsid w:val="00274D00"/>
    <w:rsid w:val="00282920"/>
    <w:rsid w:val="00282C19"/>
    <w:rsid w:val="002B040C"/>
    <w:rsid w:val="002F2613"/>
    <w:rsid w:val="002F6722"/>
    <w:rsid w:val="00334555"/>
    <w:rsid w:val="0034178B"/>
    <w:rsid w:val="00345410"/>
    <w:rsid w:val="00352013"/>
    <w:rsid w:val="00377597"/>
    <w:rsid w:val="00380636"/>
    <w:rsid w:val="00392AC7"/>
    <w:rsid w:val="003A63E1"/>
    <w:rsid w:val="003A7EAA"/>
    <w:rsid w:val="003B0003"/>
    <w:rsid w:val="003B1BB3"/>
    <w:rsid w:val="003B24E6"/>
    <w:rsid w:val="003D7688"/>
    <w:rsid w:val="00416CA5"/>
    <w:rsid w:val="00442427"/>
    <w:rsid w:val="004577AB"/>
    <w:rsid w:val="004A6C2E"/>
    <w:rsid w:val="004C67FC"/>
    <w:rsid w:val="004D4922"/>
    <w:rsid w:val="005116D1"/>
    <w:rsid w:val="00532DFB"/>
    <w:rsid w:val="00537F18"/>
    <w:rsid w:val="0054233D"/>
    <w:rsid w:val="0054553E"/>
    <w:rsid w:val="00560300"/>
    <w:rsid w:val="00571534"/>
    <w:rsid w:val="00572764"/>
    <w:rsid w:val="005B19F1"/>
    <w:rsid w:val="005B5BFE"/>
    <w:rsid w:val="005E000E"/>
    <w:rsid w:val="0060314B"/>
    <w:rsid w:val="00640F76"/>
    <w:rsid w:val="00647D50"/>
    <w:rsid w:val="00650E57"/>
    <w:rsid w:val="00657BA2"/>
    <w:rsid w:val="006741A2"/>
    <w:rsid w:val="006860EE"/>
    <w:rsid w:val="00690CF6"/>
    <w:rsid w:val="006A45B7"/>
    <w:rsid w:val="006E61B3"/>
    <w:rsid w:val="006E719C"/>
    <w:rsid w:val="006F05B5"/>
    <w:rsid w:val="00700AE3"/>
    <w:rsid w:val="007052DB"/>
    <w:rsid w:val="0071452C"/>
    <w:rsid w:val="0076126C"/>
    <w:rsid w:val="00777D85"/>
    <w:rsid w:val="00780F65"/>
    <w:rsid w:val="007827A7"/>
    <w:rsid w:val="00783A5C"/>
    <w:rsid w:val="00792705"/>
    <w:rsid w:val="007A2F2A"/>
    <w:rsid w:val="007E6032"/>
    <w:rsid w:val="007F25D0"/>
    <w:rsid w:val="007F52F4"/>
    <w:rsid w:val="0080292E"/>
    <w:rsid w:val="00824393"/>
    <w:rsid w:val="008312E8"/>
    <w:rsid w:val="00836157"/>
    <w:rsid w:val="00843FA0"/>
    <w:rsid w:val="008563BA"/>
    <w:rsid w:val="00870EFC"/>
    <w:rsid w:val="008965E9"/>
    <w:rsid w:val="008A1F43"/>
    <w:rsid w:val="008A69A7"/>
    <w:rsid w:val="008B17AE"/>
    <w:rsid w:val="008B750A"/>
    <w:rsid w:val="008C0EA5"/>
    <w:rsid w:val="008C6ACE"/>
    <w:rsid w:val="008D3990"/>
    <w:rsid w:val="008E238F"/>
    <w:rsid w:val="008E585B"/>
    <w:rsid w:val="0090485D"/>
    <w:rsid w:val="00992FDD"/>
    <w:rsid w:val="009B289C"/>
    <w:rsid w:val="009B4D7A"/>
    <w:rsid w:val="009F1FC8"/>
    <w:rsid w:val="009F3760"/>
    <w:rsid w:val="00A17CC1"/>
    <w:rsid w:val="00A2639A"/>
    <w:rsid w:val="00A32AA8"/>
    <w:rsid w:val="00A3470E"/>
    <w:rsid w:val="00A35BB7"/>
    <w:rsid w:val="00A43283"/>
    <w:rsid w:val="00A46329"/>
    <w:rsid w:val="00A4E575"/>
    <w:rsid w:val="00A5584C"/>
    <w:rsid w:val="00A57ADA"/>
    <w:rsid w:val="00A62809"/>
    <w:rsid w:val="00A85245"/>
    <w:rsid w:val="00AE0F66"/>
    <w:rsid w:val="00AF5CE1"/>
    <w:rsid w:val="00B0007C"/>
    <w:rsid w:val="00B241D3"/>
    <w:rsid w:val="00B66B90"/>
    <w:rsid w:val="00B72A6C"/>
    <w:rsid w:val="00BE7092"/>
    <w:rsid w:val="00C02926"/>
    <w:rsid w:val="00C20DD0"/>
    <w:rsid w:val="00C31DC6"/>
    <w:rsid w:val="00C53BC4"/>
    <w:rsid w:val="00C54E21"/>
    <w:rsid w:val="00C61A83"/>
    <w:rsid w:val="00C622A0"/>
    <w:rsid w:val="00C6272A"/>
    <w:rsid w:val="00C96CE4"/>
    <w:rsid w:val="00CA3451"/>
    <w:rsid w:val="00CC08FB"/>
    <w:rsid w:val="00CC297D"/>
    <w:rsid w:val="00CD59AA"/>
    <w:rsid w:val="00CD5EA5"/>
    <w:rsid w:val="00CD6F84"/>
    <w:rsid w:val="00CE6D3B"/>
    <w:rsid w:val="00D00B49"/>
    <w:rsid w:val="00D33D85"/>
    <w:rsid w:val="00D352AE"/>
    <w:rsid w:val="00D4080D"/>
    <w:rsid w:val="00D45844"/>
    <w:rsid w:val="00D50B30"/>
    <w:rsid w:val="00D77942"/>
    <w:rsid w:val="00D928E0"/>
    <w:rsid w:val="00DA35C9"/>
    <w:rsid w:val="00DB23B0"/>
    <w:rsid w:val="00DD1FAA"/>
    <w:rsid w:val="00DE1E20"/>
    <w:rsid w:val="00E07625"/>
    <w:rsid w:val="00E2394F"/>
    <w:rsid w:val="00E44DD0"/>
    <w:rsid w:val="00E47E8D"/>
    <w:rsid w:val="00E6475D"/>
    <w:rsid w:val="00E9178C"/>
    <w:rsid w:val="00E92804"/>
    <w:rsid w:val="00EC4449"/>
    <w:rsid w:val="00EC7106"/>
    <w:rsid w:val="00EE60B0"/>
    <w:rsid w:val="00EF241C"/>
    <w:rsid w:val="00F00DDA"/>
    <w:rsid w:val="00F014B2"/>
    <w:rsid w:val="00F03188"/>
    <w:rsid w:val="00F0372D"/>
    <w:rsid w:val="00F10277"/>
    <w:rsid w:val="00F44482"/>
    <w:rsid w:val="00F75CFD"/>
    <w:rsid w:val="00F914C2"/>
    <w:rsid w:val="00FA6EC2"/>
    <w:rsid w:val="00FB53DD"/>
    <w:rsid w:val="00FF79EA"/>
    <w:rsid w:val="023612A6"/>
    <w:rsid w:val="2C63DF64"/>
    <w:rsid w:val="35320C90"/>
    <w:rsid w:val="3D34E383"/>
    <w:rsid w:val="426F36AD"/>
    <w:rsid w:val="4E5BC6AC"/>
    <w:rsid w:val="6040DD39"/>
    <w:rsid w:val="6792C7F6"/>
    <w:rsid w:val="78C21958"/>
    <w:rsid w:val="7ED4D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1F007"/>
  <w15:chartTrackingRefBased/>
  <w15:docId w15:val="{8561B5F2-B118-5146-91B6-AFCE7BCAE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usammenfassung">
    <w:name w:val="Zusammenfassung"/>
    <w:basedOn w:val="Normln"/>
    <w:rsid w:val="001D1CDE"/>
    <w:pPr>
      <w:spacing w:line="300" w:lineRule="exact"/>
    </w:pPr>
    <w:rPr>
      <w:rFonts w:ascii="LindeDax-Regular" w:eastAsia="Times New Roman" w:hAnsi="LindeDax-Regular" w:cs="Times New Roman"/>
      <w:sz w:val="22"/>
      <w:lang w:val="de-DE" w:eastAsia="de-DE"/>
    </w:rPr>
  </w:style>
  <w:style w:type="character" w:styleId="Hypertextovodkaz">
    <w:name w:val="Hyperlink"/>
    <w:basedOn w:val="Standardnpsmoodstavce"/>
    <w:uiPriority w:val="99"/>
    <w:unhideWhenUsed/>
    <w:rsid w:val="00FA6EC2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A6EC2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14B2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14B2"/>
    <w:rPr>
      <w:rFonts w:ascii="Times New Roman" w:hAnsi="Times New Roman" w:cs="Times New Roman"/>
      <w:sz w:val="18"/>
      <w:szCs w:val="18"/>
    </w:rPr>
  </w:style>
  <w:style w:type="paragraph" w:styleId="Revize">
    <w:name w:val="Revision"/>
    <w:hidden/>
    <w:uiPriority w:val="99"/>
    <w:semiHidden/>
    <w:rsid w:val="006E61B3"/>
  </w:style>
  <w:style w:type="character" w:styleId="Odkaznakoment">
    <w:name w:val="annotation reference"/>
    <w:basedOn w:val="Standardnpsmoodstavce"/>
    <w:uiPriority w:val="99"/>
    <w:semiHidden/>
    <w:unhideWhenUsed/>
    <w:rsid w:val="006E61B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E61B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E61B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E61B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E61B3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EF241C"/>
    <w:rPr>
      <w:color w:val="954F72" w:themeColor="followedHyperlink"/>
      <w:u w:val="single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7052DB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282920"/>
    <w:rPr>
      <w:color w:val="605E5C"/>
      <w:shd w:val="clear" w:color="auto" w:fill="E1DFDD"/>
    </w:rPr>
  </w:style>
  <w:style w:type="paragraph" w:customStyle="1" w:styleId="paragraph">
    <w:name w:val="paragraph"/>
    <w:basedOn w:val="Normln"/>
    <w:rsid w:val="00EE60B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customStyle="1" w:styleId="normaltextrun">
    <w:name w:val="normaltextrun"/>
    <w:basedOn w:val="Standardnpsmoodstavce"/>
    <w:rsid w:val="00EE60B0"/>
  </w:style>
  <w:style w:type="character" w:customStyle="1" w:styleId="eop">
    <w:name w:val="eop"/>
    <w:basedOn w:val="Standardnpsmoodstavce"/>
    <w:rsid w:val="00EE60B0"/>
  </w:style>
  <w:style w:type="character" w:styleId="Nevyeenzmnka">
    <w:name w:val="Unresolved Mention"/>
    <w:basedOn w:val="Standardnpsmoodstavce"/>
    <w:uiPriority w:val="99"/>
    <w:semiHidden/>
    <w:unhideWhenUsed/>
    <w:rsid w:val="008965E9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8029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8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936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18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97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3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1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43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75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6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74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8796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7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4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1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3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62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89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49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2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4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2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9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7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4318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51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roterhahn.cz/cz/" TargetMode="External"/><Relationship Id="rId18" Type="http://schemas.openxmlformats.org/officeDocument/2006/relationships/hyperlink" Target="mailto:radka.kerschbaumova@crestcom.cz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www.roterhahn.cz/cz/kvalitni-produkty/katalo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roterhahn.cz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hyperlink" Target="https://www.sbb.it/ebooks/roter_hahn/Urlaub_auf_dem_Bauernhof_2021/index-h5.html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crestcom.cz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hyperlink" Target="https://www.roterhahn.cz/cz/dovolena-na-statku-v-jiznim-tyrolsku/katalog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259DBD5BFD70458D4F32D577691991" ma:contentTypeVersion="16" ma:contentTypeDescription="Create a new document." ma:contentTypeScope="" ma:versionID="af21601cdd02bd9d6cedca930c1b1b6f">
  <xsd:schema xmlns:xsd="http://www.w3.org/2001/XMLSchema" xmlns:xs="http://www.w3.org/2001/XMLSchema" xmlns:p="http://schemas.microsoft.com/office/2006/metadata/properties" xmlns:ns2="676dfd10-9eb5-4249-938c-87f97f8f4618" xmlns:ns3="6f6b2ab8-9abd-4745-83ea-f28354fb4a84" targetNamespace="http://schemas.microsoft.com/office/2006/metadata/properties" ma:root="true" ma:fieldsID="edd9a1dd54497ca5ef1d4e0b1fe6303f" ns2:_="" ns3:_="">
    <xsd:import namespace="676dfd10-9eb5-4249-938c-87f97f8f4618"/>
    <xsd:import namespace="6f6b2ab8-9abd-4745-83ea-f28354fb4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dfd10-9eb5-4249-938c-87f97f8f46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edf76fd-2037-4af9-a6b2-347afe04b2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b2ab8-9abd-4745-83ea-f28354fb4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d3e503f-19c9-4647-9814-ee093940f8ae}" ma:internalName="TaxCatchAll" ma:showField="CatchAllData" ma:web="6f6b2ab8-9abd-4745-83ea-f28354fb4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6dfd10-9eb5-4249-938c-87f97f8f4618">
      <Terms xmlns="http://schemas.microsoft.com/office/infopath/2007/PartnerControls"/>
    </lcf76f155ced4ddcb4097134ff3c332f>
    <TaxCatchAll xmlns="6f6b2ab8-9abd-4745-83ea-f28354fb4a8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B200A-E64A-4EC6-B637-A8E3F7D560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75407E-D5EC-421A-86C6-0AFC3BEF76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dfd10-9eb5-4249-938c-87f97f8f4618"/>
    <ds:schemaRef ds:uri="6f6b2ab8-9abd-4745-83ea-f28354fb4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792267-26C7-468B-82B3-D2B1148E430F}">
  <ds:schemaRefs>
    <ds:schemaRef ds:uri="http://schemas.microsoft.com/office/2006/metadata/properties"/>
    <ds:schemaRef ds:uri="http://schemas.microsoft.com/office/infopath/2007/PartnerControls"/>
    <ds:schemaRef ds:uri="676dfd10-9eb5-4249-938c-87f97f8f4618"/>
    <ds:schemaRef ds:uri="6f6b2ab8-9abd-4745-83ea-f28354fb4a84"/>
  </ds:schemaRefs>
</ds:datastoreItem>
</file>

<file path=customXml/itemProps4.xml><?xml version="1.0" encoding="utf-8"?>
<ds:datastoreItem xmlns:ds="http://schemas.openxmlformats.org/officeDocument/2006/customXml" ds:itemID="{B2728000-33BC-4214-86B2-9F8CD317B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1826</Words>
  <Characters>10775</Characters>
  <Application>Microsoft Office Word</Application>
  <DocSecurity>0</DocSecurity>
  <Lines>89</Lines>
  <Paragraphs>25</Paragraphs>
  <ScaleCrop>false</ScaleCrop>
  <Company/>
  <LinksUpToDate>false</LinksUpToDate>
  <CharactersWithSpaces>12576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Radka Langrová Kerschbaumová</dc:creator>
  <cp:keywords/>
  <dc:description/>
  <cp:lastModifiedBy>Vendula Matějková</cp:lastModifiedBy>
  <cp:revision>7</cp:revision>
  <dcterms:created xsi:type="dcterms:W3CDTF">2023-08-09T11:06:00Z</dcterms:created>
  <dcterms:modified xsi:type="dcterms:W3CDTF">2023-08-25T07:18:00Z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0x01010022259DBD5BFD70458D4F32D577691991</vt:lpwstr>
  </property>
  <property fmtid="{D5CDD505-2E9C-101B-9397-08002B2CF9AE}" pid="3" name="MediaServiceImageTags">
    <vt:lpwstr/>
  </property>
</Properties>
</file>